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7D4" w:rsidRDefault="00CA0CC9">
      <w:pPr>
        <w:spacing w:before="69" w:line="278" w:lineRule="auto"/>
        <w:ind w:left="583" w:right="641" w:firstLine="24"/>
        <w:rPr>
          <w:b/>
          <w:sz w:val="24"/>
        </w:rPr>
      </w:pPr>
      <w:r>
        <w:rPr>
          <w:b/>
          <w:sz w:val="24"/>
        </w:rPr>
        <w:t>Северное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управление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министерства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образования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науки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Самарской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области государственное бюджетное общеобразовательное учреждение Самарской</w:t>
      </w:r>
    </w:p>
    <w:p w:rsidR="00AB27D4" w:rsidRDefault="00CA0CC9">
      <w:pPr>
        <w:spacing w:line="273" w:lineRule="auto"/>
        <w:ind w:left="2402" w:right="641" w:hanging="2012"/>
        <w:rPr>
          <w:b/>
          <w:sz w:val="24"/>
        </w:rPr>
      </w:pPr>
      <w:r>
        <w:rPr>
          <w:b/>
          <w:sz w:val="24"/>
        </w:rPr>
        <w:t>области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основная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общеобразовательная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школа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с</w:t>
      </w:r>
      <w:proofErr w:type="gramStart"/>
      <w:r>
        <w:rPr>
          <w:b/>
          <w:sz w:val="24"/>
        </w:rPr>
        <w:t>.С</w:t>
      </w:r>
      <w:proofErr w:type="gramEnd"/>
      <w:r>
        <w:rPr>
          <w:b/>
          <w:sz w:val="24"/>
        </w:rPr>
        <w:t>идоровка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муниципального района Сергиевский Самарской области</w:t>
      </w:r>
    </w:p>
    <w:p w:rsidR="00AB27D4" w:rsidRDefault="00AB27D4">
      <w:pPr>
        <w:pStyle w:val="a3"/>
        <w:ind w:left="0"/>
        <w:jc w:val="left"/>
        <w:rPr>
          <w:b/>
          <w:sz w:val="20"/>
        </w:rPr>
      </w:pPr>
    </w:p>
    <w:p w:rsidR="00AB27D4" w:rsidRDefault="00AB27D4">
      <w:pPr>
        <w:pStyle w:val="a3"/>
        <w:ind w:left="0"/>
        <w:jc w:val="left"/>
        <w:rPr>
          <w:b/>
          <w:sz w:val="20"/>
        </w:rPr>
      </w:pPr>
    </w:p>
    <w:p w:rsidR="00AB27D4" w:rsidRDefault="00AB27D4">
      <w:pPr>
        <w:pStyle w:val="a3"/>
        <w:spacing w:before="151"/>
        <w:ind w:left="0"/>
        <w:jc w:val="left"/>
        <w:rPr>
          <w:b/>
          <w:sz w:val="20"/>
        </w:rPr>
      </w:pPr>
    </w:p>
    <w:tbl>
      <w:tblPr>
        <w:tblStyle w:val="TableNormal"/>
        <w:tblW w:w="0" w:type="auto"/>
        <w:tblInd w:w="101" w:type="dxa"/>
        <w:tblLayout w:type="fixed"/>
        <w:tblLook w:val="01E0"/>
      </w:tblPr>
      <w:tblGrid>
        <w:gridCol w:w="2498"/>
        <w:gridCol w:w="2168"/>
        <w:gridCol w:w="2778"/>
        <w:gridCol w:w="2618"/>
      </w:tblGrid>
      <w:tr w:rsidR="00AB27D4">
        <w:trPr>
          <w:trHeight w:val="1831"/>
        </w:trPr>
        <w:tc>
          <w:tcPr>
            <w:tcW w:w="2498" w:type="dxa"/>
          </w:tcPr>
          <w:p w:rsidR="00AB27D4" w:rsidRDefault="00CA0CC9">
            <w:pPr>
              <w:pStyle w:val="TableParagraph"/>
              <w:spacing w:line="271" w:lineRule="exact"/>
              <w:ind w:left="50" w:right="0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Принято:</w:t>
            </w:r>
          </w:p>
          <w:p w:rsidR="00AB27D4" w:rsidRDefault="00CA0CC9">
            <w:pPr>
              <w:pStyle w:val="TableParagraph"/>
              <w:spacing w:before="2"/>
              <w:ind w:left="50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Педагогическим советом</w:t>
            </w:r>
          </w:p>
          <w:p w:rsidR="00AB27D4" w:rsidRDefault="00CA0CC9">
            <w:pPr>
              <w:pStyle w:val="TableParagraph"/>
              <w:tabs>
                <w:tab w:val="left" w:pos="1151"/>
                <w:tab w:val="left" w:pos="2223"/>
              </w:tabs>
              <w:spacing w:before="3"/>
              <w:ind w:left="50" w:right="0"/>
              <w:jc w:val="left"/>
              <w:rPr>
                <w:sz w:val="24"/>
              </w:rPr>
            </w:pPr>
            <w:r>
              <w:rPr>
                <w:spacing w:val="-4"/>
                <w:sz w:val="24"/>
              </w:rPr>
              <w:t>ГБОУ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ООШ</w:t>
            </w:r>
            <w:r>
              <w:rPr>
                <w:sz w:val="24"/>
              </w:rPr>
              <w:tab/>
            </w:r>
            <w:r>
              <w:rPr>
                <w:spacing w:val="-5"/>
                <w:sz w:val="24"/>
              </w:rPr>
              <w:t>с.</w:t>
            </w:r>
          </w:p>
          <w:p w:rsidR="00AB27D4" w:rsidRDefault="00CA0CC9">
            <w:pPr>
              <w:pStyle w:val="TableParagraph"/>
              <w:spacing w:before="2" w:line="264" w:lineRule="exact"/>
              <w:ind w:left="50" w:right="0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Сидоровка</w:t>
            </w:r>
          </w:p>
          <w:p w:rsidR="00AB27D4" w:rsidRDefault="008927DC">
            <w:pPr>
              <w:pStyle w:val="TableParagraph"/>
              <w:spacing w:before="2" w:line="220" w:lineRule="exact"/>
              <w:ind w:left="50" w:right="920"/>
              <w:jc w:val="left"/>
            </w:pPr>
            <w:r>
              <w:t>Протокол № 3</w:t>
            </w:r>
            <w:r w:rsidR="00CA0CC9">
              <w:t xml:space="preserve"> от </w:t>
            </w:r>
            <w:r>
              <w:rPr>
                <w:spacing w:val="-2"/>
              </w:rPr>
              <w:t>28.02</w:t>
            </w:r>
            <w:r w:rsidR="00CA0CC9">
              <w:rPr>
                <w:spacing w:val="-2"/>
              </w:rPr>
              <w:t>.2022г.</w:t>
            </w:r>
          </w:p>
        </w:tc>
        <w:tc>
          <w:tcPr>
            <w:tcW w:w="2168" w:type="dxa"/>
          </w:tcPr>
          <w:p w:rsidR="00AB27D4" w:rsidRDefault="00CA0CC9">
            <w:pPr>
              <w:pStyle w:val="TableParagraph"/>
              <w:ind w:left="107" w:right="392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Согласовано: Управляющим Советом</w:t>
            </w:r>
          </w:p>
          <w:p w:rsidR="00AB27D4" w:rsidRDefault="008927DC">
            <w:pPr>
              <w:pStyle w:val="TableParagraph"/>
              <w:ind w:left="107" w:right="392" w:firstLine="60"/>
              <w:jc w:val="left"/>
              <w:rPr>
                <w:sz w:val="24"/>
              </w:rPr>
            </w:pPr>
            <w:r>
              <w:rPr>
                <w:sz w:val="24"/>
              </w:rPr>
              <w:t>Протокол №3</w:t>
            </w:r>
            <w:r w:rsidR="00CA0CC9">
              <w:rPr>
                <w:sz w:val="24"/>
              </w:rPr>
              <w:t xml:space="preserve"> от</w:t>
            </w:r>
            <w:r w:rsidR="00CA0CC9">
              <w:rPr>
                <w:spacing w:val="60"/>
                <w:sz w:val="24"/>
              </w:rPr>
              <w:t xml:space="preserve"> </w:t>
            </w:r>
            <w:r>
              <w:rPr>
                <w:spacing w:val="-2"/>
                <w:sz w:val="24"/>
              </w:rPr>
              <w:t>28.02.2025</w:t>
            </w:r>
            <w:r w:rsidR="00CA0CC9">
              <w:rPr>
                <w:spacing w:val="-2"/>
                <w:sz w:val="24"/>
              </w:rPr>
              <w:t>г.</w:t>
            </w:r>
          </w:p>
        </w:tc>
        <w:tc>
          <w:tcPr>
            <w:tcW w:w="2778" w:type="dxa"/>
          </w:tcPr>
          <w:p w:rsidR="00AB27D4" w:rsidRDefault="00CA0CC9">
            <w:pPr>
              <w:pStyle w:val="TableParagraph"/>
              <w:spacing w:line="266" w:lineRule="exact"/>
              <w:ind w:left="474" w:right="0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Принято:</w:t>
            </w:r>
          </w:p>
          <w:p w:rsidR="00AB27D4" w:rsidRDefault="00CA0CC9">
            <w:pPr>
              <w:pStyle w:val="TableParagraph"/>
              <w:tabs>
                <w:tab w:val="left" w:pos="915"/>
                <w:tab w:val="left" w:pos="1911"/>
              </w:tabs>
              <w:ind w:left="474" w:right="108"/>
              <w:jc w:val="left"/>
              <w:rPr>
                <w:sz w:val="24"/>
              </w:rPr>
            </w:pPr>
            <w:r>
              <w:rPr>
                <w:spacing w:val="-10"/>
                <w:sz w:val="24"/>
              </w:rPr>
              <w:t>С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>учетом</w:t>
            </w:r>
            <w:r>
              <w:rPr>
                <w:sz w:val="24"/>
              </w:rPr>
              <w:tab/>
            </w:r>
            <w:r>
              <w:rPr>
                <w:spacing w:val="-2"/>
                <w:sz w:val="24"/>
              </w:rPr>
              <w:t xml:space="preserve">мнения </w:t>
            </w:r>
            <w:r>
              <w:rPr>
                <w:sz w:val="24"/>
              </w:rPr>
              <w:t>Совета учащихся</w:t>
            </w:r>
          </w:p>
          <w:p w:rsidR="00AB27D4" w:rsidRDefault="00CA0CC9">
            <w:pPr>
              <w:pStyle w:val="TableParagraph"/>
              <w:tabs>
                <w:tab w:val="left" w:pos="1679"/>
                <w:tab w:val="left" w:pos="2115"/>
                <w:tab w:val="left" w:pos="2444"/>
              </w:tabs>
              <w:ind w:left="474" w:right="106"/>
              <w:jc w:val="left"/>
              <w:rPr>
                <w:sz w:val="24"/>
              </w:rPr>
            </w:pPr>
            <w:r>
              <w:rPr>
                <w:spacing w:val="-2"/>
                <w:sz w:val="24"/>
              </w:rPr>
              <w:t>Протокол</w:t>
            </w:r>
            <w:r>
              <w:rPr>
                <w:sz w:val="24"/>
              </w:rPr>
              <w:tab/>
            </w:r>
            <w:r>
              <w:rPr>
                <w:spacing w:val="-10"/>
                <w:sz w:val="24"/>
              </w:rPr>
              <w:t>№</w:t>
            </w:r>
            <w:r>
              <w:rPr>
                <w:sz w:val="24"/>
              </w:rPr>
              <w:tab/>
            </w:r>
            <w:r w:rsidR="008927DC">
              <w:rPr>
                <w:spacing w:val="-10"/>
                <w:sz w:val="24"/>
              </w:rPr>
              <w:t>3</w:t>
            </w:r>
            <w:r>
              <w:rPr>
                <w:sz w:val="24"/>
              </w:rPr>
              <w:tab/>
            </w:r>
            <w:r>
              <w:rPr>
                <w:spacing w:val="-6"/>
                <w:sz w:val="24"/>
              </w:rPr>
              <w:t xml:space="preserve">от </w:t>
            </w:r>
            <w:r w:rsidR="008927DC">
              <w:rPr>
                <w:spacing w:val="-2"/>
                <w:sz w:val="24"/>
              </w:rPr>
              <w:t>28.02</w:t>
            </w:r>
            <w:r>
              <w:rPr>
                <w:spacing w:val="-2"/>
                <w:sz w:val="24"/>
              </w:rPr>
              <w:t>.202</w:t>
            </w:r>
            <w:r w:rsidR="008927DC">
              <w:rPr>
                <w:spacing w:val="-2"/>
                <w:sz w:val="24"/>
              </w:rPr>
              <w:t>5</w:t>
            </w:r>
          </w:p>
        </w:tc>
        <w:tc>
          <w:tcPr>
            <w:tcW w:w="2618" w:type="dxa"/>
          </w:tcPr>
          <w:p w:rsidR="00AB27D4" w:rsidRDefault="00CA0CC9">
            <w:pPr>
              <w:pStyle w:val="TableParagraph"/>
              <w:spacing w:before="13"/>
              <w:ind w:left="217" w:right="0"/>
              <w:jc w:val="left"/>
            </w:pPr>
            <w:r>
              <w:rPr>
                <w:spacing w:val="-2"/>
              </w:rPr>
              <w:t>УТВЕРЖДАЮ:</w:t>
            </w:r>
          </w:p>
          <w:p w:rsidR="00AB27D4" w:rsidRDefault="00CA0CC9">
            <w:pPr>
              <w:pStyle w:val="TableParagraph"/>
              <w:spacing w:before="25"/>
              <w:ind w:left="106" w:right="0"/>
              <w:jc w:val="left"/>
            </w:pPr>
            <w:r>
              <w:rPr>
                <w:spacing w:val="-2"/>
              </w:rPr>
              <w:t>Директор</w:t>
            </w:r>
          </w:p>
          <w:p w:rsidR="00AB27D4" w:rsidRDefault="00CA0CC9">
            <w:pPr>
              <w:pStyle w:val="TableParagraph"/>
              <w:spacing w:before="23"/>
              <w:ind w:left="106" w:right="0"/>
              <w:jc w:val="left"/>
            </w:pPr>
            <w:r>
              <w:t>ГБОУ</w:t>
            </w:r>
            <w:r>
              <w:rPr>
                <w:spacing w:val="-3"/>
              </w:rPr>
              <w:t xml:space="preserve"> </w:t>
            </w:r>
            <w:r>
              <w:t>ООШ</w:t>
            </w:r>
            <w:r>
              <w:rPr>
                <w:spacing w:val="-2"/>
              </w:rPr>
              <w:t xml:space="preserve"> </w:t>
            </w:r>
            <w:proofErr w:type="gramStart"/>
            <w:r>
              <w:t>с</w:t>
            </w:r>
            <w:proofErr w:type="gramEnd"/>
            <w:r>
              <w:t>.</w:t>
            </w:r>
            <w:r>
              <w:rPr>
                <w:spacing w:val="-2"/>
              </w:rPr>
              <w:t xml:space="preserve"> Сидоровка</w:t>
            </w:r>
          </w:p>
          <w:p w:rsidR="00AB27D4" w:rsidRDefault="00CA0CC9">
            <w:pPr>
              <w:pStyle w:val="TableParagraph"/>
              <w:tabs>
                <w:tab w:val="left" w:pos="1077"/>
              </w:tabs>
              <w:spacing w:before="26"/>
              <w:ind w:left="141" w:right="0"/>
            </w:pPr>
            <w:r>
              <w:rPr>
                <w:position w:val="1"/>
                <w:sz w:val="24"/>
                <w:u w:val="single"/>
              </w:rPr>
              <w:tab/>
            </w:r>
            <w:r w:rsidR="008927DC">
              <w:rPr>
                <w:spacing w:val="-2"/>
              </w:rPr>
              <w:t>А.О.Власов</w:t>
            </w:r>
          </w:p>
          <w:p w:rsidR="00AB27D4" w:rsidRDefault="00CA0CC9">
            <w:pPr>
              <w:pStyle w:val="TableParagraph"/>
              <w:spacing w:before="2"/>
              <w:ind w:left="190" w:right="0"/>
              <w:rPr>
                <w:sz w:val="24"/>
              </w:rPr>
            </w:pPr>
            <w:r>
              <w:rPr>
                <w:sz w:val="24"/>
              </w:rPr>
              <w:t>Приказ</w:t>
            </w:r>
            <w:r>
              <w:rPr>
                <w:spacing w:val="-4"/>
                <w:sz w:val="24"/>
              </w:rPr>
              <w:t xml:space="preserve"> </w:t>
            </w:r>
            <w:r>
              <w:rPr>
                <w:sz w:val="24"/>
              </w:rPr>
              <w:t>от</w:t>
            </w:r>
            <w:r>
              <w:rPr>
                <w:spacing w:val="-1"/>
                <w:sz w:val="24"/>
              </w:rPr>
              <w:t xml:space="preserve"> </w:t>
            </w:r>
            <w:r w:rsidR="008927DC">
              <w:rPr>
                <w:spacing w:val="-2"/>
                <w:sz w:val="24"/>
              </w:rPr>
              <w:t>28.02.2025</w:t>
            </w:r>
            <w:r>
              <w:rPr>
                <w:spacing w:val="-2"/>
                <w:sz w:val="24"/>
              </w:rPr>
              <w:t>г.</w:t>
            </w:r>
          </w:p>
          <w:p w:rsidR="00AB27D4" w:rsidRDefault="00CA0CC9">
            <w:pPr>
              <w:pStyle w:val="TableParagraph"/>
              <w:ind w:left="188" w:right="0"/>
              <w:rPr>
                <w:sz w:val="24"/>
              </w:rPr>
            </w:pPr>
            <w:r>
              <w:rPr>
                <w:sz w:val="24"/>
              </w:rPr>
              <w:t>№</w:t>
            </w:r>
            <w:r>
              <w:rPr>
                <w:spacing w:val="-2"/>
                <w:sz w:val="24"/>
              </w:rPr>
              <w:t xml:space="preserve"> </w:t>
            </w:r>
            <w:r w:rsidR="008927DC">
              <w:rPr>
                <w:spacing w:val="-2"/>
                <w:sz w:val="24"/>
              </w:rPr>
              <w:t>97/1</w:t>
            </w:r>
            <w:r>
              <w:rPr>
                <w:sz w:val="24"/>
              </w:rPr>
              <w:t>-</w:t>
            </w:r>
            <w:r>
              <w:rPr>
                <w:spacing w:val="-5"/>
                <w:sz w:val="24"/>
              </w:rPr>
              <w:t>од</w:t>
            </w:r>
          </w:p>
        </w:tc>
      </w:tr>
    </w:tbl>
    <w:p w:rsidR="00AB27D4" w:rsidRDefault="00AB27D4">
      <w:pPr>
        <w:pStyle w:val="a3"/>
        <w:spacing w:before="214"/>
        <w:ind w:left="0"/>
        <w:jc w:val="left"/>
        <w:rPr>
          <w:b/>
          <w:sz w:val="24"/>
        </w:rPr>
      </w:pPr>
    </w:p>
    <w:p w:rsidR="00AB27D4" w:rsidRDefault="00CA0CC9">
      <w:pPr>
        <w:spacing w:line="232" w:lineRule="auto"/>
        <w:ind w:left="8156" w:right="461"/>
        <w:rPr>
          <w:rFonts w:ascii="Microsoft Sans Serif" w:hAnsi="Microsoft Sans Serif"/>
          <w:sz w:val="24"/>
        </w:rPr>
      </w:pPr>
      <w:r>
        <w:rPr>
          <w:rFonts w:ascii="Microsoft Sans Serif" w:hAnsi="Microsoft Sans Serif"/>
          <w:noProof/>
          <w:sz w:val="24"/>
          <w:lang w:eastAsia="ru-RU"/>
        </w:rPr>
        <w:drawing>
          <wp:anchor distT="0" distB="0" distL="0" distR="0" simplePos="0" relativeHeight="15728640" behindDoc="0" locked="0" layoutInCell="1" allowOverlap="1">
            <wp:simplePos x="0" y="0"/>
            <wp:positionH relativeFrom="page">
              <wp:posOffset>4901666</wp:posOffset>
            </wp:positionH>
            <wp:positionV relativeFrom="paragraph">
              <wp:posOffset>194037</wp:posOffset>
            </wp:positionV>
            <wp:extent cx="971936" cy="1312100"/>
            <wp:effectExtent l="0" t="0" r="0" b="0"/>
            <wp:wrapNone/>
            <wp:docPr id="1" name="Image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971936" cy="1312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pacing w:val="-2"/>
          <w:sz w:val="24"/>
        </w:rPr>
        <w:t>C=RU, O=</w:t>
      </w:r>
      <w:r>
        <w:rPr>
          <w:rFonts w:ascii="Microsoft Sans Serif" w:hAnsi="Microsoft Sans Serif"/>
          <w:spacing w:val="-2"/>
          <w:sz w:val="24"/>
        </w:rPr>
        <w:t>ГБОУ</w:t>
      </w:r>
      <w:r>
        <w:rPr>
          <w:rFonts w:ascii="Microsoft Sans Serif" w:hAnsi="Microsoft Sans Serif"/>
          <w:spacing w:val="-9"/>
          <w:sz w:val="24"/>
        </w:rPr>
        <w:t xml:space="preserve"> </w:t>
      </w:r>
      <w:r>
        <w:rPr>
          <w:rFonts w:ascii="Microsoft Sans Serif" w:hAnsi="Microsoft Sans Serif"/>
          <w:spacing w:val="-5"/>
          <w:sz w:val="24"/>
        </w:rPr>
        <w:t>ООШ</w:t>
      </w:r>
    </w:p>
    <w:p w:rsidR="00AB27D4" w:rsidRPr="008927DC" w:rsidRDefault="00CA0CC9" w:rsidP="008927DC">
      <w:pPr>
        <w:spacing w:before="2" w:line="232" w:lineRule="auto"/>
        <w:ind w:left="8156" w:right="461"/>
        <w:rPr>
          <w:sz w:val="24"/>
        </w:rPr>
      </w:pPr>
      <w:proofErr w:type="gramStart"/>
      <w:r>
        <w:rPr>
          <w:rFonts w:ascii="Microsoft Sans Serif" w:hAnsi="Microsoft Sans Serif"/>
          <w:spacing w:val="-2"/>
          <w:sz w:val="24"/>
        </w:rPr>
        <w:t>с</w:t>
      </w:r>
      <w:proofErr w:type="gramEnd"/>
      <w:r w:rsidRPr="008927DC">
        <w:rPr>
          <w:spacing w:val="-2"/>
          <w:sz w:val="24"/>
        </w:rPr>
        <w:t>.</w:t>
      </w:r>
      <w:r w:rsidRPr="008927DC">
        <w:rPr>
          <w:spacing w:val="-13"/>
          <w:sz w:val="24"/>
        </w:rPr>
        <w:t xml:space="preserve"> </w:t>
      </w:r>
      <w:proofErr w:type="gramStart"/>
      <w:r>
        <w:rPr>
          <w:rFonts w:ascii="Microsoft Sans Serif" w:hAnsi="Microsoft Sans Serif"/>
          <w:spacing w:val="-2"/>
          <w:sz w:val="24"/>
        </w:rPr>
        <w:t>Сидоровка</w:t>
      </w:r>
      <w:proofErr w:type="gramEnd"/>
      <w:r w:rsidRPr="008927DC">
        <w:rPr>
          <w:spacing w:val="-2"/>
          <w:sz w:val="24"/>
        </w:rPr>
        <w:t xml:space="preserve">, </w:t>
      </w:r>
      <w:r w:rsidRPr="008927DC">
        <w:rPr>
          <w:spacing w:val="-2"/>
          <w:sz w:val="24"/>
          <w:lang w:val="en-US"/>
        </w:rPr>
        <w:t>CN</w:t>
      </w:r>
      <w:proofErr w:type="spellStart"/>
      <w:r w:rsidRPr="008927DC">
        <w:rPr>
          <w:spacing w:val="-2"/>
          <w:sz w:val="24"/>
        </w:rPr>
        <w:t>=</w:t>
      </w:r>
      <w:r w:rsidR="008927DC">
        <w:rPr>
          <w:rFonts w:ascii="Microsoft Sans Serif" w:hAnsi="Microsoft Sans Serif"/>
          <w:spacing w:val="-2"/>
          <w:sz w:val="24"/>
        </w:rPr>
        <w:t>А</w:t>
      </w:r>
      <w:r w:rsidR="008927DC" w:rsidRPr="008927DC">
        <w:rPr>
          <w:rFonts w:ascii="Microsoft Sans Serif" w:hAnsi="Microsoft Sans Serif"/>
          <w:spacing w:val="-2"/>
          <w:sz w:val="24"/>
        </w:rPr>
        <w:t>.</w:t>
      </w:r>
      <w:r w:rsidR="008927DC">
        <w:rPr>
          <w:rFonts w:ascii="Microsoft Sans Serif" w:hAnsi="Microsoft Sans Serif"/>
          <w:spacing w:val="-2"/>
          <w:sz w:val="24"/>
        </w:rPr>
        <w:t>О</w:t>
      </w:r>
      <w:r w:rsidR="008927DC" w:rsidRPr="008927DC">
        <w:rPr>
          <w:rFonts w:ascii="Microsoft Sans Serif" w:hAnsi="Microsoft Sans Serif"/>
          <w:spacing w:val="-2"/>
          <w:sz w:val="24"/>
        </w:rPr>
        <w:t>.</w:t>
      </w:r>
      <w:r w:rsidR="008927DC">
        <w:rPr>
          <w:rFonts w:ascii="Microsoft Sans Serif" w:hAnsi="Microsoft Sans Serif"/>
          <w:spacing w:val="-2"/>
          <w:sz w:val="24"/>
        </w:rPr>
        <w:t>Власов</w:t>
      </w:r>
      <w:proofErr w:type="spellEnd"/>
      <w:r w:rsidRPr="008927DC">
        <w:rPr>
          <w:spacing w:val="-2"/>
          <w:sz w:val="24"/>
        </w:rPr>
        <w:t xml:space="preserve">, </w:t>
      </w:r>
      <w:r w:rsidRPr="008927DC">
        <w:rPr>
          <w:spacing w:val="-2"/>
          <w:sz w:val="24"/>
          <w:lang w:val="en-US"/>
        </w:rPr>
        <w:t>E</w:t>
      </w:r>
      <w:r w:rsidRPr="008927DC">
        <w:rPr>
          <w:spacing w:val="-2"/>
          <w:sz w:val="24"/>
        </w:rPr>
        <w:t>=</w:t>
      </w:r>
      <w:proofErr w:type="spellStart"/>
      <w:r w:rsidR="008927DC" w:rsidRPr="008927DC">
        <w:rPr>
          <w:spacing w:val="-2"/>
          <w:sz w:val="24"/>
          <w:lang w:val="en-US"/>
        </w:rPr>
        <w:t>su</w:t>
      </w:r>
      <w:proofErr w:type="spellEnd"/>
      <w:r w:rsidR="008927DC" w:rsidRPr="008927DC">
        <w:rPr>
          <w:spacing w:val="-2"/>
          <w:sz w:val="24"/>
        </w:rPr>
        <w:t>.</w:t>
      </w:r>
      <w:proofErr w:type="spellStart"/>
      <w:r w:rsidR="008927DC" w:rsidRPr="008927DC">
        <w:rPr>
          <w:spacing w:val="-2"/>
          <w:sz w:val="24"/>
          <w:lang w:val="en-US"/>
        </w:rPr>
        <w:t>sidor</w:t>
      </w:r>
      <w:proofErr w:type="spellEnd"/>
      <w:r w:rsidR="008927DC" w:rsidRPr="008927DC">
        <w:rPr>
          <w:spacing w:val="-2"/>
          <w:sz w:val="24"/>
        </w:rPr>
        <w:t>_</w:t>
      </w:r>
      <w:proofErr w:type="spellStart"/>
      <w:r w:rsidR="008927DC" w:rsidRPr="008927DC">
        <w:rPr>
          <w:spacing w:val="-2"/>
          <w:sz w:val="24"/>
          <w:lang w:val="en-US"/>
        </w:rPr>
        <w:t>sch</w:t>
      </w:r>
      <w:proofErr w:type="spellEnd"/>
      <w:r w:rsidR="008927DC" w:rsidRPr="008927DC">
        <w:rPr>
          <w:spacing w:val="-2"/>
          <w:sz w:val="24"/>
        </w:rPr>
        <w:t>@63</w:t>
      </w:r>
      <w:proofErr w:type="spellStart"/>
      <w:r w:rsidR="008927DC" w:rsidRPr="008927DC">
        <w:rPr>
          <w:spacing w:val="-2"/>
          <w:sz w:val="24"/>
          <w:lang w:val="en-US"/>
        </w:rPr>
        <w:t>edu</w:t>
      </w:r>
      <w:proofErr w:type="spellEnd"/>
      <w:r w:rsidR="008927DC" w:rsidRPr="008927DC">
        <w:rPr>
          <w:spacing w:val="-2"/>
          <w:sz w:val="24"/>
        </w:rPr>
        <w:t>.</w:t>
      </w:r>
      <w:r w:rsidR="008927DC" w:rsidRPr="008927DC">
        <w:rPr>
          <w:spacing w:val="-2"/>
          <w:sz w:val="24"/>
          <w:lang w:val="en-US"/>
        </w:rPr>
        <w:t>ru</w:t>
      </w:r>
      <w:r w:rsidRPr="008927DC">
        <w:rPr>
          <w:spacing w:val="-2"/>
          <w:sz w:val="24"/>
        </w:rPr>
        <w:t xml:space="preserve"> 00</w:t>
      </w:r>
      <w:r w:rsidRPr="008927DC">
        <w:rPr>
          <w:spacing w:val="-2"/>
          <w:sz w:val="24"/>
          <w:lang w:val="en-US"/>
        </w:rPr>
        <w:t>b</w:t>
      </w:r>
      <w:r w:rsidRPr="008927DC">
        <w:rPr>
          <w:spacing w:val="-2"/>
          <w:sz w:val="24"/>
        </w:rPr>
        <w:t>386</w:t>
      </w:r>
      <w:r w:rsidRPr="008927DC">
        <w:rPr>
          <w:spacing w:val="-2"/>
          <w:sz w:val="24"/>
          <w:lang w:val="en-US"/>
        </w:rPr>
        <w:t>c</w:t>
      </w:r>
      <w:r w:rsidRPr="008927DC">
        <w:rPr>
          <w:spacing w:val="-2"/>
          <w:sz w:val="24"/>
        </w:rPr>
        <w:t>3</w:t>
      </w:r>
      <w:r w:rsidRPr="008927DC">
        <w:rPr>
          <w:spacing w:val="-2"/>
          <w:sz w:val="24"/>
          <w:lang w:val="en-US"/>
        </w:rPr>
        <w:t>f</w:t>
      </w:r>
      <w:r w:rsidRPr="008927DC">
        <w:rPr>
          <w:spacing w:val="-2"/>
          <w:sz w:val="24"/>
        </w:rPr>
        <w:t>17</w:t>
      </w:r>
      <w:r w:rsidRPr="008927DC">
        <w:rPr>
          <w:spacing w:val="-2"/>
          <w:sz w:val="24"/>
          <w:lang w:val="en-US"/>
        </w:rPr>
        <w:t>a</w:t>
      </w:r>
      <w:r w:rsidRPr="008927DC">
        <w:rPr>
          <w:spacing w:val="-2"/>
          <w:sz w:val="24"/>
        </w:rPr>
        <w:t>7 62903</w:t>
      </w:r>
    </w:p>
    <w:p w:rsidR="00AB27D4" w:rsidRDefault="008927DC">
      <w:pPr>
        <w:spacing w:line="271" w:lineRule="exact"/>
        <w:ind w:left="8156"/>
        <w:rPr>
          <w:sz w:val="24"/>
        </w:rPr>
      </w:pPr>
      <w:r>
        <w:rPr>
          <w:sz w:val="24"/>
        </w:rPr>
        <w:t>2025.02.28</w:t>
      </w:r>
      <w:r w:rsidR="00CA0CC9">
        <w:rPr>
          <w:sz w:val="24"/>
        </w:rPr>
        <w:t xml:space="preserve"> </w:t>
      </w:r>
      <w:r w:rsidR="00CA0CC9">
        <w:rPr>
          <w:spacing w:val="-5"/>
          <w:sz w:val="24"/>
        </w:rPr>
        <w:t>09:</w:t>
      </w:r>
    </w:p>
    <w:p w:rsidR="00AB27D4" w:rsidRDefault="00AB27D4">
      <w:pPr>
        <w:pStyle w:val="a3"/>
        <w:spacing w:before="123"/>
        <w:ind w:left="0"/>
        <w:jc w:val="left"/>
      </w:pPr>
    </w:p>
    <w:p w:rsidR="00AB27D4" w:rsidRDefault="00CA0CC9">
      <w:pPr>
        <w:ind w:left="138" w:right="273"/>
        <w:jc w:val="center"/>
        <w:rPr>
          <w:b/>
          <w:sz w:val="28"/>
        </w:rPr>
      </w:pPr>
      <w:r>
        <w:rPr>
          <w:b/>
          <w:spacing w:val="-2"/>
          <w:sz w:val="28"/>
        </w:rPr>
        <w:t>ПОЛОЖЕНИЕ</w:t>
      </w:r>
    </w:p>
    <w:p w:rsidR="00AB27D4" w:rsidRDefault="00CA0CC9">
      <w:pPr>
        <w:ind w:left="131" w:right="273"/>
        <w:jc w:val="center"/>
        <w:rPr>
          <w:b/>
          <w:sz w:val="28"/>
        </w:rPr>
      </w:pPr>
      <w:r>
        <w:rPr>
          <w:b/>
          <w:sz w:val="28"/>
        </w:rPr>
        <w:t>о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формах,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периодичности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и</w:t>
      </w:r>
      <w:r>
        <w:rPr>
          <w:b/>
          <w:spacing w:val="-6"/>
          <w:sz w:val="28"/>
        </w:rPr>
        <w:t xml:space="preserve"> </w:t>
      </w:r>
      <w:r>
        <w:rPr>
          <w:b/>
          <w:sz w:val="28"/>
        </w:rPr>
        <w:t>порядке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контроля</w:t>
      </w:r>
      <w:r>
        <w:rPr>
          <w:b/>
          <w:spacing w:val="-8"/>
          <w:sz w:val="28"/>
        </w:rPr>
        <w:t xml:space="preserve"> </w:t>
      </w:r>
      <w:r>
        <w:rPr>
          <w:b/>
          <w:sz w:val="28"/>
        </w:rPr>
        <w:t>успеваемости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и промежуточной аттестации обучающихся</w:t>
      </w:r>
    </w:p>
    <w:p w:rsidR="00AB27D4" w:rsidRDefault="00AB27D4">
      <w:pPr>
        <w:jc w:val="center"/>
        <w:rPr>
          <w:b/>
          <w:sz w:val="28"/>
        </w:rPr>
        <w:sectPr w:rsidR="00AB27D4">
          <w:type w:val="continuous"/>
          <w:pgSz w:w="11910" w:h="16840"/>
          <w:pgMar w:top="1320" w:right="566" w:bottom="280" w:left="1133" w:header="720" w:footer="720" w:gutter="0"/>
          <w:cols w:space="720"/>
        </w:sectPr>
      </w:pPr>
    </w:p>
    <w:p w:rsidR="00AB27D4" w:rsidRDefault="00CA0CC9">
      <w:pPr>
        <w:pStyle w:val="a4"/>
        <w:numPr>
          <w:ilvl w:val="0"/>
          <w:numId w:val="9"/>
        </w:numPr>
        <w:tabs>
          <w:tab w:val="left" w:pos="209"/>
        </w:tabs>
        <w:spacing w:before="72"/>
        <w:ind w:left="209" w:right="138" w:hanging="209"/>
        <w:jc w:val="center"/>
        <w:rPr>
          <w:b/>
          <w:sz w:val="28"/>
        </w:rPr>
      </w:pPr>
      <w:r>
        <w:rPr>
          <w:b/>
          <w:sz w:val="28"/>
        </w:rPr>
        <w:lastRenderedPageBreak/>
        <w:t>Общие</w:t>
      </w:r>
      <w:r>
        <w:rPr>
          <w:b/>
          <w:spacing w:val="-5"/>
          <w:sz w:val="28"/>
        </w:rPr>
        <w:t xml:space="preserve"> </w:t>
      </w:r>
      <w:r>
        <w:rPr>
          <w:b/>
          <w:spacing w:val="-2"/>
          <w:sz w:val="28"/>
        </w:rPr>
        <w:t>положения</w:t>
      </w:r>
    </w:p>
    <w:p w:rsidR="00AB27D4" w:rsidRDefault="00CA0CC9">
      <w:pPr>
        <w:pStyle w:val="a4"/>
        <w:numPr>
          <w:ilvl w:val="1"/>
          <w:numId w:val="9"/>
        </w:numPr>
        <w:tabs>
          <w:tab w:val="left" w:pos="562"/>
        </w:tabs>
        <w:spacing w:before="319" w:line="322" w:lineRule="exact"/>
        <w:ind w:left="562" w:hanging="418"/>
        <w:rPr>
          <w:sz w:val="28"/>
        </w:rPr>
      </w:pPr>
      <w:r>
        <w:rPr>
          <w:sz w:val="28"/>
        </w:rPr>
        <w:t>Настоящее</w:t>
      </w:r>
      <w:r>
        <w:rPr>
          <w:spacing w:val="-8"/>
          <w:sz w:val="28"/>
        </w:rPr>
        <w:t xml:space="preserve"> </w:t>
      </w:r>
      <w:r>
        <w:rPr>
          <w:sz w:val="28"/>
        </w:rPr>
        <w:t>положение</w:t>
      </w:r>
      <w:r>
        <w:rPr>
          <w:spacing w:val="-7"/>
          <w:sz w:val="28"/>
        </w:rPr>
        <w:t xml:space="preserve"> </w:t>
      </w:r>
      <w:r>
        <w:rPr>
          <w:sz w:val="28"/>
        </w:rPr>
        <w:t>разработано</w:t>
      </w:r>
      <w:r>
        <w:rPr>
          <w:spacing w:val="-9"/>
          <w:sz w:val="28"/>
        </w:rPr>
        <w:t xml:space="preserve"> </w:t>
      </w:r>
      <w:r>
        <w:rPr>
          <w:sz w:val="28"/>
        </w:rPr>
        <w:t>в</w:t>
      </w:r>
      <w:r>
        <w:rPr>
          <w:spacing w:val="-8"/>
          <w:sz w:val="28"/>
        </w:rPr>
        <w:t xml:space="preserve"> </w:t>
      </w:r>
      <w:r>
        <w:rPr>
          <w:sz w:val="28"/>
        </w:rPr>
        <w:t>соответствии</w:t>
      </w:r>
      <w:r>
        <w:rPr>
          <w:spacing w:val="-7"/>
          <w:sz w:val="28"/>
        </w:rPr>
        <w:t xml:space="preserve"> </w:t>
      </w:r>
      <w:proofErr w:type="gramStart"/>
      <w:r>
        <w:rPr>
          <w:spacing w:val="-5"/>
          <w:sz w:val="28"/>
        </w:rPr>
        <w:t>с</w:t>
      </w:r>
      <w:proofErr w:type="gramEnd"/>
      <w:r>
        <w:rPr>
          <w:spacing w:val="-5"/>
          <w:sz w:val="28"/>
        </w:rPr>
        <w:t>:</w:t>
      </w:r>
    </w:p>
    <w:p w:rsidR="00AB27D4" w:rsidRDefault="00CA0CC9">
      <w:pPr>
        <w:pStyle w:val="a3"/>
        <w:ind w:right="278"/>
      </w:pPr>
      <w:r>
        <w:t>-Федеральным законом</w:t>
      </w:r>
      <w:r>
        <w:rPr>
          <w:spacing w:val="-2"/>
        </w:rPr>
        <w:t xml:space="preserve"> </w:t>
      </w:r>
      <w:r>
        <w:t>«Об</w:t>
      </w:r>
      <w:r>
        <w:rPr>
          <w:spacing w:val="-1"/>
        </w:rPr>
        <w:t xml:space="preserve"> </w:t>
      </w:r>
      <w:r>
        <w:t>образовании в Российской Федерации» №</w:t>
      </w:r>
      <w:r>
        <w:rPr>
          <w:spacing w:val="-1"/>
        </w:rPr>
        <w:t xml:space="preserve"> </w:t>
      </w:r>
      <w:r>
        <w:t>273-ФЗ</w:t>
      </w:r>
      <w:r>
        <w:rPr>
          <w:spacing w:val="-1"/>
        </w:rPr>
        <w:t xml:space="preserve"> </w:t>
      </w:r>
      <w:r>
        <w:t xml:space="preserve">от </w:t>
      </w:r>
      <w:r>
        <w:rPr>
          <w:spacing w:val="-2"/>
        </w:rPr>
        <w:t>29.12.2012г.;</w:t>
      </w:r>
    </w:p>
    <w:p w:rsidR="00AB27D4" w:rsidRDefault="00CA0CC9">
      <w:pPr>
        <w:pStyle w:val="a3"/>
        <w:ind w:right="279"/>
      </w:pPr>
      <w:r>
        <w:t>-Приказ Министерства Просвещения Российской Федерации от 22.03.2021 N115 "Об утверждении Порядка организации и осуществления образовательной деятельности по основным общеобразовательным программам - образовательным программам начального общего, основного о</w:t>
      </w:r>
      <w:r>
        <w:t>бщего и среднего общего образования";</w:t>
      </w:r>
    </w:p>
    <w:p w:rsidR="00AB27D4" w:rsidRDefault="00CA0CC9">
      <w:pPr>
        <w:pStyle w:val="a3"/>
        <w:ind w:right="279"/>
      </w:pPr>
      <w:r>
        <w:t xml:space="preserve">-Приказ </w:t>
      </w:r>
      <w:proofErr w:type="spellStart"/>
      <w:r>
        <w:t>Мипросвещения</w:t>
      </w:r>
      <w:proofErr w:type="spellEnd"/>
      <w:r>
        <w:t xml:space="preserve"> России от 11.02.2022 № 69 «О внесении изменений в Порядок организации и осуществления образовательной деятельности по основным общеобразовательным программам - образовательным программам начальног</w:t>
      </w:r>
      <w:r>
        <w:t>о общего, основного общего и среднего общего образования, утвержденный приказом Министерства просвещения Российской Федерации от 22.03.2021 №115;</w:t>
      </w:r>
    </w:p>
    <w:p w:rsidR="00AB27D4" w:rsidRDefault="00CA0CC9">
      <w:pPr>
        <w:pStyle w:val="a3"/>
        <w:spacing w:line="322" w:lineRule="exact"/>
      </w:pPr>
      <w:r>
        <w:t>-Приказ</w:t>
      </w:r>
      <w:r>
        <w:rPr>
          <w:spacing w:val="33"/>
        </w:rPr>
        <w:t xml:space="preserve"> </w:t>
      </w:r>
      <w:proofErr w:type="spellStart"/>
      <w:r>
        <w:t>Минобрнауки</w:t>
      </w:r>
      <w:proofErr w:type="spellEnd"/>
      <w:r>
        <w:rPr>
          <w:spacing w:val="36"/>
        </w:rPr>
        <w:t xml:space="preserve"> </w:t>
      </w:r>
      <w:r>
        <w:t>РФ</w:t>
      </w:r>
      <w:r>
        <w:rPr>
          <w:spacing w:val="33"/>
        </w:rPr>
        <w:t xml:space="preserve"> </w:t>
      </w:r>
      <w:r>
        <w:t>№</w:t>
      </w:r>
      <w:r>
        <w:rPr>
          <w:spacing w:val="33"/>
        </w:rPr>
        <w:t xml:space="preserve"> </w:t>
      </w:r>
      <w:r>
        <w:t>845</w:t>
      </w:r>
      <w:r>
        <w:rPr>
          <w:spacing w:val="33"/>
        </w:rPr>
        <w:t xml:space="preserve"> </w:t>
      </w:r>
      <w:r>
        <w:t>от</w:t>
      </w:r>
      <w:r>
        <w:rPr>
          <w:spacing w:val="34"/>
        </w:rPr>
        <w:t xml:space="preserve"> </w:t>
      </w:r>
      <w:r>
        <w:t>30.07.2020г.,</w:t>
      </w:r>
      <w:r>
        <w:rPr>
          <w:spacing w:val="33"/>
        </w:rPr>
        <w:t xml:space="preserve"> </w:t>
      </w:r>
      <w:r>
        <w:t>приказ</w:t>
      </w:r>
      <w:r>
        <w:rPr>
          <w:spacing w:val="34"/>
        </w:rPr>
        <w:t xml:space="preserve"> </w:t>
      </w:r>
      <w:proofErr w:type="spellStart"/>
      <w:r>
        <w:t>Минпросвещения</w:t>
      </w:r>
      <w:proofErr w:type="spellEnd"/>
      <w:r>
        <w:rPr>
          <w:spacing w:val="35"/>
        </w:rPr>
        <w:t xml:space="preserve"> </w:t>
      </w:r>
      <w:r>
        <w:rPr>
          <w:spacing w:val="-5"/>
        </w:rPr>
        <w:t>РФ</w:t>
      </w:r>
    </w:p>
    <w:p w:rsidR="00AB27D4" w:rsidRDefault="00CA0CC9">
      <w:pPr>
        <w:pStyle w:val="a3"/>
        <w:ind w:right="277"/>
      </w:pPr>
      <w:r>
        <w:t>№ 369 от 30.07.2020г. «Об утверждении порядка зачета организацией, осуществляющей образовательную деятельность, результатов освоения обучающимися учебных предметов, курсов, дисциплин (модулей), практики, дополнительных образовательных программ в других орг</w:t>
      </w:r>
      <w:r>
        <w:t xml:space="preserve">анизациях, </w:t>
      </w:r>
      <w:proofErr w:type="spellStart"/>
      <w:r>
        <w:t>осущечтвляющих</w:t>
      </w:r>
      <w:proofErr w:type="spellEnd"/>
      <w:r>
        <w:t xml:space="preserve"> образовательную деятельность»;</w:t>
      </w:r>
    </w:p>
    <w:p w:rsidR="00AB27D4" w:rsidRDefault="00CA0CC9">
      <w:pPr>
        <w:pStyle w:val="a3"/>
        <w:spacing w:before="1" w:line="322" w:lineRule="exact"/>
      </w:pPr>
      <w:r>
        <w:t>-</w:t>
      </w:r>
      <w:r>
        <w:rPr>
          <w:spacing w:val="35"/>
        </w:rPr>
        <w:t xml:space="preserve"> </w:t>
      </w:r>
      <w:r>
        <w:t>Постановление</w:t>
      </w:r>
      <w:r>
        <w:rPr>
          <w:spacing w:val="36"/>
        </w:rPr>
        <w:t xml:space="preserve"> </w:t>
      </w:r>
      <w:r>
        <w:t>Правительства</w:t>
      </w:r>
      <w:r>
        <w:rPr>
          <w:spacing w:val="37"/>
        </w:rPr>
        <w:t xml:space="preserve"> </w:t>
      </w:r>
      <w:r>
        <w:t>Российской</w:t>
      </w:r>
      <w:r>
        <w:rPr>
          <w:spacing w:val="38"/>
        </w:rPr>
        <w:t xml:space="preserve"> </w:t>
      </w:r>
      <w:r>
        <w:t>Федерации</w:t>
      </w:r>
      <w:r>
        <w:rPr>
          <w:spacing w:val="36"/>
        </w:rPr>
        <w:t xml:space="preserve"> </w:t>
      </w:r>
      <w:r>
        <w:t>от</w:t>
      </w:r>
      <w:r>
        <w:rPr>
          <w:spacing w:val="37"/>
        </w:rPr>
        <w:t xml:space="preserve"> </w:t>
      </w:r>
      <w:r>
        <w:t>31</w:t>
      </w:r>
      <w:r>
        <w:rPr>
          <w:spacing w:val="37"/>
        </w:rPr>
        <w:t xml:space="preserve"> </w:t>
      </w:r>
      <w:r>
        <w:t>марта</w:t>
      </w:r>
      <w:r>
        <w:rPr>
          <w:spacing w:val="37"/>
        </w:rPr>
        <w:t xml:space="preserve"> </w:t>
      </w:r>
      <w:r>
        <w:t>2022</w:t>
      </w:r>
      <w:r>
        <w:rPr>
          <w:spacing w:val="38"/>
        </w:rPr>
        <w:t xml:space="preserve"> </w:t>
      </w:r>
      <w:r>
        <w:t>г.</w:t>
      </w:r>
      <w:r>
        <w:rPr>
          <w:spacing w:val="35"/>
        </w:rPr>
        <w:t xml:space="preserve"> </w:t>
      </w:r>
      <w:r>
        <w:rPr>
          <w:spacing w:val="-10"/>
        </w:rPr>
        <w:t>№</w:t>
      </w:r>
    </w:p>
    <w:p w:rsidR="00AB27D4" w:rsidRDefault="00CA0CC9">
      <w:pPr>
        <w:pStyle w:val="a3"/>
        <w:ind w:right="278"/>
      </w:pPr>
      <w:r>
        <w:t xml:space="preserve">538 «Об особенностях проведения государственной итоговой аттестации по образовательным программам основного общего и среднего </w:t>
      </w:r>
      <w:r>
        <w:t xml:space="preserve">общего </w:t>
      </w:r>
      <w:proofErr w:type="spellStart"/>
      <w:r>
        <w:t>образованя</w:t>
      </w:r>
      <w:proofErr w:type="spellEnd"/>
      <w:r>
        <w:t xml:space="preserve"> для граждан, проходивших обучение за рубежом и вынужденных прервать его в связи с недружественными действиями иностранных государств, в 2022 году;</w:t>
      </w:r>
    </w:p>
    <w:p w:rsidR="00AB27D4" w:rsidRDefault="00CA0CC9">
      <w:pPr>
        <w:pStyle w:val="a3"/>
        <w:spacing w:before="1" w:line="322" w:lineRule="exact"/>
      </w:pPr>
      <w:r>
        <w:t>-Уставом</w:t>
      </w:r>
      <w:r>
        <w:rPr>
          <w:spacing w:val="-5"/>
        </w:rPr>
        <w:t xml:space="preserve"> </w:t>
      </w:r>
      <w:r>
        <w:t>ГБОУ</w:t>
      </w:r>
      <w:r>
        <w:rPr>
          <w:spacing w:val="-4"/>
        </w:rPr>
        <w:t xml:space="preserve"> </w:t>
      </w:r>
      <w:r>
        <w:t>ООШ</w:t>
      </w:r>
      <w:r>
        <w:rPr>
          <w:spacing w:val="-4"/>
        </w:rPr>
        <w:t xml:space="preserve"> </w:t>
      </w:r>
      <w:proofErr w:type="gramStart"/>
      <w:r>
        <w:t>с</w:t>
      </w:r>
      <w:proofErr w:type="gramEnd"/>
      <w:r>
        <w:t>.</w:t>
      </w:r>
      <w:r>
        <w:rPr>
          <w:spacing w:val="-5"/>
        </w:rPr>
        <w:t xml:space="preserve"> </w:t>
      </w:r>
      <w:r>
        <w:rPr>
          <w:spacing w:val="-2"/>
        </w:rPr>
        <w:t>Сидоровка;</w:t>
      </w:r>
    </w:p>
    <w:p w:rsidR="00AB27D4" w:rsidRDefault="00CA0CC9">
      <w:pPr>
        <w:pStyle w:val="a3"/>
        <w:ind w:right="278"/>
      </w:pPr>
      <w:r>
        <w:t xml:space="preserve">-Основными образовательными программами начального общего, </w:t>
      </w:r>
      <w:r>
        <w:t>основного общего образования;</w:t>
      </w:r>
    </w:p>
    <w:p w:rsidR="00AB27D4" w:rsidRDefault="00CA0CC9">
      <w:pPr>
        <w:pStyle w:val="a4"/>
        <w:numPr>
          <w:ilvl w:val="1"/>
          <w:numId w:val="9"/>
        </w:numPr>
        <w:tabs>
          <w:tab w:val="left" w:pos="562"/>
        </w:tabs>
        <w:ind w:left="144" w:right="284" w:firstLine="0"/>
        <w:rPr>
          <w:sz w:val="28"/>
        </w:rPr>
      </w:pPr>
      <w:r>
        <w:rPr>
          <w:sz w:val="28"/>
        </w:rPr>
        <w:t xml:space="preserve">Настоящее Положение является локальным нормативным актом образовательной организации, регулирующим формы, </w:t>
      </w:r>
      <w:proofErr w:type="spellStart"/>
      <w:r>
        <w:rPr>
          <w:sz w:val="28"/>
        </w:rPr>
        <w:t>периодичичность</w:t>
      </w:r>
      <w:proofErr w:type="spellEnd"/>
      <w:r>
        <w:rPr>
          <w:sz w:val="28"/>
        </w:rPr>
        <w:t xml:space="preserve"> и порядок проведения текущего контроля успеваемости и промежуточной аттестации учащихся.</w:t>
      </w:r>
    </w:p>
    <w:p w:rsidR="00AB27D4" w:rsidRDefault="00CA0CC9">
      <w:pPr>
        <w:pStyle w:val="a4"/>
        <w:numPr>
          <w:ilvl w:val="1"/>
          <w:numId w:val="9"/>
        </w:numPr>
        <w:tabs>
          <w:tab w:val="left" w:pos="564"/>
        </w:tabs>
        <w:ind w:left="144" w:right="283" w:firstLine="0"/>
        <w:rPr>
          <w:sz w:val="28"/>
        </w:rPr>
      </w:pPr>
      <w:r>
        <w:rPr>
          <w:sz w:val="28"/>
        </w:rPr>
        <w:t>Освоение образо</w:t>
      </w:r>
      <w:r>
        <w:rPr>
          <w:sz w:val="28"/>
        </w:rPr>
        <w:t>вательной программы, в том числе отдельной части или всего объема учебного предмета, курса, дисциплины (модуля) образовательной программы, сопровождается текущим контролем успеваемости и</w:t>
      </w:r>
      <w:r>
        <w:rPr>
          <w:spacing w:val="40"/>
          <w:sz w:val="28"/>
        </w:rPr>
        <w:t xml:space="preserve"> </w:t>
      </w:r>
      <w:r>
        <w:rPr>
          <w:sz w:val="28"/>
        </w:rPr>
        <w:t>промежуточной аттестации учащихся.</w:t>
      </w:r>
    </w:p>
    <w:p w:rsidR="00AB27D4" w:rsidRDefault="00CA0CC9">
      <w:pPr>
        <w:pStyle w:val="a4"/>
        <w:numPr>
          <w:ilvl w:val="1"/>
          <w:numId w:val="9"/>
        </w:numPr>
        <w:tabs>
          <w:tab w:val="left" w:pos="660"/>
          <w:tab w:val="left" w:pos="1809"/>
          <w:tab w:val="left" w:pos="2782"/>
          <w:tab w:val="left" w:pos="3144"/>
          <w:tab w:val="left" w:pos="4378"/>
          <w:tab w:val="left" w:pos="4411"/>
          <w:tab w:val="left" w:pos="4769"/>
          <w:tab w:val="left" w:pos="5450"/>
          <w:tab w:val="left" w:pos="5974"/>
          <w:tab w:val="left" w:pos="7099"/>
          <w:tab w:val="left" w:pos="7368"/>
          <w:tab w:val="left" w:pos="8495"/>
          <w:tab w:val="left" w:pos="8649"/>
        </w:tabs>
        <w:ind w:left="144" w:right="282" w:firstLine="0"/>
        <w:rPr>
          <w:sz w:val="28"/>
        </w:rPr>
      </w:pPr>
      <w:r>
        <w:rPr>
          <w:sz w:val="28"/>
        </w:rPr>
        <w:t>Текущий контроль успеваемости учащ</w:t>
      </w:r>
      <w:r>
        <w:rPr>
          <w:sz w:val="28"/>
        </w:rPr>
        <w:t>ихся – это систематическая проверка учебных</w:t>
      </w:r>
      <w:r>
        <w:rPr>
          <w:spacing w:val="80"/>
          <w:sz w:val="28"/>
        </w:rPr>
        <w:t xml:space="preserve"> </w:t>
      </w:r>
      <w:r>
        <w:rPr>
          <w:sz w:val="28"/>
        </w:rPr>
        <w:t>достижений</w:t>
      </w:r>
      <w:r>
        <w:rPr>
          <w:spacing w:val="80"/>
          <w:sz w:val="28"/>
        </w:rPr>
        <w:t xml:space="preserve"> </w:t>
      </w:r>
      <w:r>
        <w:rPr>
          <w:sz w:val="28"/>
        </w:rPr>
        <w:t>учащихся,</w:t>
      </w:r>
      <w:r>
        <w:rPr>
          <w:spacing w:val="80"/>
          <w:sz w:val="28"/>
        </w:rPr>
        <w:t xml:space="preserve"> </w:t>
      </w:r>
      <w:r>
        <w:rPr>
          <w:sz w:val="28"/>
        </w:rPr>
        <w:t>проводимая</w:t>
      </w:r>
      <w:r>
        <w:rPr>
          <w:spacing w:val="80"/>
          <w:sz w:val="28"/>
        </w:rPr>
        <w:t xml:space="preserve"> </w:t>
      </w:r>
      <w:proofErr w:type="spellStart"/>
      <w:r>
        <w:rPr>
          <w:sz w:val="28"/>
        </w:rPr>
        <w:t>учителемв</w:t>
      </w:r>
      <w:proofErr w:type="spellEnd"/>
      <w:r>
        <w:rPr>
          <w:spacing w:val="80"/>
          <w:sz w:val="28"/>
        </w:rPr>
        <w:t xml:space="preserve"> </w:t>
      </w:r>
      <w:r>
        <w:rPr>
          <w:sz w:val="28"/>
        </w:rPr>
        <w:t>ходе</w:t>
      </w:r>
      <w:r>
        <w:rPr>
          <w:spacing w:val="80"/>
          <w:sz w:val="28"/>
        </w:rPr>
        <w:t xml:space="preserve"> </w:t>
      </w:r>
      <w:r>
        <w:rPr>
          <w:sz w:val="28"/>
        </w:rPr>
        <w:t>осуществления образовательной деятельности в соответствии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с образовательной программой. </w:t>
      </w:r>
      <w:r>
        <w:rPr>
          <w:spacing w:val="-2"/>
          <w:sz w:val="28"/>
        </w:rPr>
        <w:t>1.5.Промежуточная</w:t>
      </w:r>
      <w:r>
        <w:rPr>
          <w:sz w:val="28"/>
        </w:rPr>
        <w:tab/>
      </w:r>
      <w:r>
        <w:rPr>
          <w:spacing w:val="-2"/>
          <w:sz w:val="28"/>
        </w:rPr>
        <w:t>аттестация</w:t>
      </w:r>
      <w:r>
        <w:rPr>
          <w:sz w:val="28"/>
        </w:rPr>
        <w:tab/>
      </w:r>
      <w:r>
        <w:rPr>
          <w:spacing w:val="-10"/>
          <w:sz w:val="28"/>
        </w:rPr>
        <w:t>-</w:t>
      </w:r>
      <w:r>
        <w:rPr>
          <w:sz w:val="28"/>
        </w:rPr>
        <w:tab/>
      </w:r>
      <w:r>
        <w:rPr>
          <w:spacing w:val="-4"/>
          <w:sz w:val="28"/>
        </w:rPr>
        <w:t>это</w:t>
      </w:r>
      <w:r>
        <w:rPr>
          <w:sz w:val="28"/>
        </w:rPr>
        <w:tab/>
      </w:r>
      <w:r>
        <w:rPr>
          <w:spacing w:val="-2"/>
          <w:sz w:val="28"/>
        </w:rPr>
        <w:t>установление</w:t>
      </w:r>
      <w:r>
        <w:rPr>
          <w:sz w:val="28"/>
        </w:rPr>
        <w:tab/>
      </w:r>
      <w:r>
        <w:rPr>
          <w:sz w:val="28"/>
        </w:rPr>
        <w:tab/>
      </w:r>
      <w:r>
        <w:rPr>
          <w:spacing w:val="-2"/>
          <w:sz w:val="28"/>
        </w:rPr>
        <w:t>уровня</w:t>
      </w:r>
      <w:r>
        <w:rPr>
          <w:sz w:val="28"/>
        </w:rPr>
        <w:tab/>
      </w:r>
      <w:r>
        <w:rPr>
          <w:spacing w:val="-2"/>
          <w:sz w:val="28"/>
        </w:rPr>
        <w:t>достижения результатов</w:t>
      </w:r>
      <w:r>
        <w:rPr>
          <w:sz w:val="28"/>
        </w:rPr>
        <w:tab/>
      </w:r>
      <w:r>
        <w:rPr>
          <w:spacing w:val="-2"/>
          <w:sz w:val="28"/>
        </w:rPr>
        <w:t>освоения</w:t>
      </w:r>
      <w:r>
        <w:rPr>
          <w:sz w:val="28"/>
        </w:rPr>
        <w:tab/>
      </w:r>
      <w:r>
        <w:rPr>
          <w:spacing w:val="-2"/>
          <w:sz w:val="28"/>
        </w:rPr>
        <w:t>учебных</w:t>
      </w:r>
      <w:r>
        <w:rPr>
          <w:sz w:val="28"/>
        </w:rPr>
        <w:tab/>
      </w:r>
      <w:r>
        <w:rPr>
          <w:sz w:val="28"/>
        </w:rPr>
        <w:tab/>
      </w:r>
      <w:r>
        <w:rPr>
          <w:spacing w:val="-2"/>
          <w:sz w:val="28"/>
        </w:rPr>
        <w:t>предметов,</w:t>
      </w:r>
      <w:r>
        <w:rPr>
          <w:sz w:val="28"/>
        </w:rPr>
        <w:tab/>
      </w:r>
      <w:r>
        <w:rPr>
          <w:spacing w:val="-2"/>
          <w:sz w:val="28"/>
        </w:rPr>
        <w:t>курсов,</w:t>
      </w:r>
      <w:r>
        <w:rPr>
          <w:sz w:val="28"/>
        </w:rPr>
        <w:tab/>
      </w:r>
      <w:r>
        <w:rPr>
          <w:spacing w:val="-2"/>
          <w:sz w:val="28"/>
        </w:rPr>
        <w:t>дисциплин</w:t>
      </w:r>
      <w:r>
        <w:rPr>
          <w:sz w:val="28"/>
        </w:rPr>
        <w:tab/>
      </w:r>
      <w:r>
        <w:rPr>
          <w:sz w:val="28"/>
        </w:rPr>
        <w:tab/>
      </w:r>
      <w:r>
        <w:rPr>
          <w:spacing w:val="-2"/>
          <w:sz w:val="28"/>
        </w:rPr>
        <w:t xml:space="preserve">(модулей), </w:t>
      </w:r>
      <w:r>
        <w:rPr>
          <w:sz w:val="28"/>
        </w:rPr>
        <w:t>предусмотренных образовательной программой.</w:t>
      </w:r>
    </w:p>
    <w:p w:rsidR="00AB27D4" w:rsidRDefault="00AB27D4">
      <w:pPr>
        <w:pStyle w:val="a4"/>
        <w:jc w:val="left"/>
        <w:rPr>
          <w:sz w:val="28"/>
        </w:rPr>
        <w:sectPr w:rsidR="00AB27D4">
          <w:pgSz w:w="11910" w:h="16840"/>
          <w:pgMar w:top="1040" w:right="566" w:bottom="280" w:left="1133" w:header="720" w:footer="720" w:gutter="0"/>
          <w:cols w:space="720"/>
        </w:sectPr>
      </w:pPr>
    </w:p>
    <w:p w:rsidR="00AB27D4" w:rsidRDefault="00CA0CC9">
      <w:pPr>
        <w:pStyle w:val="Heading1"/>
        <w:numPr>
          <w:ilvl w:val="0"/>
          <w:numId w:val="8"/>
        </w:numPr>
        <w:tabs>
          <w:tab w:val="left" w:pos="501"/>
        </w:tabs>
        <w:spacing w:before="72"/>
        <w:ind w:left="501" w:hanging="357"/>
        <w:jc w:val="both"/>
      </w:pPr>
      <w:r>
        <w:lastRenderedPageBreak/>
        <w:t>Форма,</w:t>
      </w:r>
      <w:r>
        <w:rPr>
          <w:spacing w:val="-11"/>
        </w:rPr>
        <w:t xml:space="preserve"> </w:t>
      </w:r>
      <w:r>
        <w:t>периодичность,</w:t>
      </w:r>
      <w:r>
        <w:rPr>
          <w:spacing w:val="-8"/>
        </w:rPr>
        <w:t xml:space="preserve"> </w:t>
      </w:r>
      <w:r>
        <w:t>порядок</w:t>
      </w:r>
      <w:r>
        <w:rPr>
          <w:spacing w:val="-9"/>
        </w:rPr>
        <w:t xml:space="preserve"> </w:t>
      </w:r>
      <w:r>
        <w:t>текущего</w:t>
      </w:r>
      <w:r>
        <w:rPr>
          <w:spacing w:val="-6"/>
        </w:rPr>
        <w:t xml:space="preserve"> </w:t>
      </w:r>
      <w:r>
        <w:t>контроля</w:t>
      </w:r>
      <w:r>
        <w:rPr>
          <w:spacing w:val="-9"/>
        </w:rPr>
        <w:t xml:space="preserve"> </w:t>
      </w:r>
      <w:r>
        <w:rPr>
          <w:spacing w:val="-2"/>
        </w:rPr>
        <w:t>успеваемости</w:t>
      </w:r>
    </w:p>
    <w:p w:rsidR="00AB27D4" w:rsidRDefault="00CA0CC9">
      <w:pPr>
        <w:pStyle w:val="a4"/>
        <w:numPr>
          <w:ilvl w:val="1"/>
          <w:numId w:val="7"/>
        </w:numPr>
        <w:tabs>
          <w:tab w:val="left" w:pos="668"/>
        </w:tabs>
        <w:spacing w:before="274"/>
        <w:ind w:right="285" w:firstLine="0"/>
        <w:rPr>
          <w:sz w:val="28"/>
        </w:rPr>
      </w:pPr>
      <w:r>
        <w:rPr>
          <w:sz w:val="28"/>
        </w:rPr>
        <w:t>Образовательные достижения обучающихся подлежат текущему контролю, целью которого является определение степени освоения обучающимися образовательной программы соответствующего уровня общего образования в течение учебного года по всем учебным предметам, кур</w:t>
      </w:r>
      <w:r>
        <w:rPr>
          <w:sz w:val="28"/>
        </w:rPr>
        <w:t>сам, дисциплинам учебного плана во всех классах; предупреждение неуспеваемости.</w:t>
      </w:r>
    </w:p>
    <w:p w:rsidR="00AB27D4" w:rsidRDefault="00CA0CC9">
      <w:pPr>
        <w:pStyle w:val="a4"/>
        <w:numPr>
          <w:ilvl w:val="1"/>
          <w:numId w:val="7"/>
        </w:numPr>
        <w:tabs>
          <w:tab w:val="left" w:pos="870"/>
        </w:tabs>
        <w:spacing w:before="322"/>
        <w:ind w:right="279" w:firstLine="0"/>
        <w:rPr>
          <w:sz w:val="28"/>
        </w:rPr>
      </w:pPr>
      <w:r>
        <w:rPr>
          <w:b/>
          <w:sz w:val="28"/>
        </w:rPr>
        <w:t xml:space="preserve">Текущее оценивание осуществляется по балльной системе </w:t>
      </w:r>
      <w:r>
        <w:rPr>
          <w:sz w:val="28"/>
        </w:rPr>
        <w:t>с использованием</w:t>
      </w:r>
      <w:r>
        <w:rPr>
          <w:spacing w:val="2"/>
          <w:sz w:val="28"/>
        </w:rPr>
        <w:t xml:space="preserve"> </w:t>
      </w:r>
      <w:r>
        <w:rPr>
          <w:sz w:val="28"/>
        </w:rPr>
        <w:t>отметок</w:t>
      </w:r>
      <w:r>
        <w:rPr>
          <w:spacing w:val="6"/>
          <w:sz w:val="28"/>
        </w:rPr>
        <w:t xml:space="preserve"> </w:t>
      </w:r>
      <w:r>
        <w:rPr>
          <w:sz w:val="28"/>
        </w:rPr>
        <w:t>«5»,«4»,</w:t>
      </w:r>
      <w:r>
        <w:rPr>
          <w:spacing w:val="5"/>
          <w:sz w:val="28"/>
        </w:rPr>
        <w:t xml:space="preserve"> </w:t>
      </w:r>
      <w:r>
        <w:rPr>
          <w:sz w:val="28"/>
        </w:rPr>
        <w:t>«3»,</w:t>
      </w:r>
      <w:r>
        <w:rPr>
          <w:spacing w:val="5"/>
          <w:sz w:val="28"/>
        </w:rPr>
        <w:t xml:space="preserve"> </w:t>
      </w:r>
      <w:r>
        <w:rPr>
          <w:sz w:val="28"/>
        </w:rPr>
        <w:t>«2»,</w:t>
      </w:r>
      <w:r>
        <w:rPr>
          <w:spacing w:val="5"/>
          <w:sz w:val="28"/>
        </w:rPr>
        <w:t xml:space="preserve"> </w:t>
      </w:r>
      <w:r>
        <w:rPr>
          <w:sz w:val="28"/>
        </w:rPr>
        <w:t>в</w:t>
      </w:r>
      <w:r>
        <w:rPr>
          <w:spacing w:val="4"/>
          <w:sz w:val="28"/>
        </w:rPr>
        <w:t xml:space="preserve"> </w:t>
      </w:r>
      <w:r>
        <w:rPr>
          <w:sz w:val="28"/>
        </w:rPr>
        <w:t>том</w:t>
      </w:r>
      <w:r>
        <w:rPr>
          <w:spacing w:val="5"/>
          <w:sz w:val="28"/>
        </w:rPr>
        <w:t xml:space="preserve"> </w:t>
      </w:r>
      <w:r>
        <w:rPr>
          <w:sz w:val="28"/>
        </w:rPr>
        <w:t>числе</w:t>
      </w:r>
      <w:r>
        <w:rPr>
          <w:spacing w:val="5"/>
          <w:sz w:val="28"/>
        </w:rPr>
        <w:t xml:space="preserve"> </w:t>
      </w:r>
      <w:r>
        <w:rPr>
          <w:sz w:val="28"/>
        </w:rPr>
        <w:t>по</w:t>
      </w:r>
      <w:r>
        <w:rPr>
          <w:spacing w:val="4"/>
          <w:sz w:val="28"/>
        </w:rPr>
        <w:t xml:space="preserve"> </w:t>
      </w:r>
      <w:r>
        <w:rPr>
          <w:sz w:val="28"/>
        </w:rPr>
        <w:t>предметам</w:t>
      </w:r>
      <w:r>
        <w:rPr>
          <w:spacing w:val="10"/>
          <w:sz w:val="28"/>
        </w:rPr>
        <w:t xml:space="preserve"> </w:t>
      </w:r>
      <w:r>
        <w:rPr>
          <w:spacing w:val="-2"/>
          <w:sz w:val="28"/>
        </w:rPr>
        <w:t>«Музыка»,</w:t>
      </w:r>
    </w:p>
    <w:p w:rsidR="00AB27D4" w:rsidRDefault="00CA0CC9">
      <w:pPr>
        <w:pStyle w:val="a3"/>
        <w:spacing w:line="321" w:lineRule="exact"/>
        <w:rPr>
          <w:i/>
        </w:rPr>
      </w:pPr>
      <w:r>
        <w:t>«Изобразительное</w:t>
      </w:r>
      <w:r>
        <w:rPr>
          <w:spacing w:val="-13"/>
        </w:rPr>
        <w:t xml:space="preserve"> </w:t>
      </w:r>
      <w:r>
        <w:t>искусство»,</w:t>
      </w:r>
      <w:r>
        <w:rPr>
          <w:spacing w:val="-9"/>
        </w:rPr>
        <w:t xml:space="preserve"> </w:t>
      </w:r>
      <w:r>
        <w:t>«Физическая</w:t>
      </w:r>
      <w:r>
        <w:rPr>
          <w:spacing w:val="-6"/>
        </w:rPr>
        <w:t xml:space="preserve"> </w:t>
      </w:r>
      <w:r>
        <w:rPr>
          <w:spacing w:val="-2"/>
        </w:rPr>
        <w:t>ку</w:t>
      </w:r>
      <w:r>
        <w:rPr>
          <w:spacing w:val="-2"/>
        </w:rPr>
        <w:t>льтура»</w:t>
      </w:r>
      <w:r>
        <w:rPr>
          <w:i/>
          <w:spacing w:val="-2"/>
        </w:rPr>
        <w:t>.</w:t>
      </w:r>
    </w:p>
    <w:p w:rsidR="00AB27D4" w:rsidRDefault="00CA0CC9">
      <w:pPr>
        <w:pStyle w:val="a3"/>
        <w:ind w:right="277" w:firstLine="777"/>
      </w:pPr>
      <w:r>
        <w:t>За сочинение, изложение и диктант с грамматическим заданием выставляются две отметки.</w:t>
      </w:r>
    </w:p>
    <w:p w:rsidR="00AB27D4" w:rsidRDefault="00CA0CC9">
      <w:pPr>
        <w:pStyle w:val="a3"/>
        <w:spacing w:line="242" w:lineRule="auto"/>
        <w:ind w:right="285" w:firstLine="708"/>
      </w:pPr>
      <w:r>
        <w:t xml:space="preserve">Критерии текущего оценивания </w:t>
      </w:r>
      <w:proofErr w:type="gramStart"/>
      <w:r>
        <w:t>обучающихся</w:t>
      </w:r>
      <w:proofErr w:type="gramEnd"/>
      <w:r>
        <w:t xml:space="preserve"> представлены в</w:t>
      </w:r>
      <w:r>
        <w:rPr>
          <w:spacing w:val="40"/>
        </w:rPr>
        <w:t xml:space="preserve"> </w:t>
      </w:r>
      <w:r>
        <w:t>Приложении 1 к настоящему Положению.</w:t>
      </w:r>
    </w:p>
    <w:p w:rsidR="00AB27D4" w:rsidRDefault="00CA0CC9">
      <w:pPr>
        <w:pStyle w:val="a3"/>
        <w:ind w:right="282" w:firstLine="708"/>
      </w:pPr>
      <w:r>
        <w:t>Текущая аттестация обучающихся 1 классов в течение учебного года осу</w:t>
      </w:r>
      <w:r>
        <w:t xml:space="preserve">ществляется </w:t>
      </w:r>
      <w:r>
        <w:rPr>
          <w:b/>
        </w:rPr>
        <w:t xml:space="preserve">качественно без фиксации </w:t>
      </w:r>
      <w:r>
        <w:t>их достижений в классных</w:t>
      </w:r>
      <w:r>
        <w:rPr>
          <w:spacing w:val="40"/>
        </w:rPr>
        <w:t xml:space="preserve"> </w:t>
      </w:r>
      <w:r>
        <w:t>журналах в виде отметок по пятибалльной шкале.</w:t>
      </w:r>
    </w:p>
    <w:p w:rsidR="00AB27D4" w:rsidRDefault="00CA0CC9">
      <w:pPr>
        <w:pStyle w:val="a4"/>
        <w:numPr>
          <w:ilvl w:val="1"/>
          <w:numId w:val="7"/>
        </w:numPr>
        <w:tabs>
          <w:tab w:val="left" w:pos="672"/>
        </w:tabs>
        <w:spacing w:before="315"/>
        <w:ind w:right="288" w:firstLine="0"/>
        <w:rPr>
          <w:sz w:val="28"/>
        </w:rPr>
      </w:pPr>
      <w:r>
        <w:rPr>
          <w:sz w:val="28"/>
        </w:rPr>
        <w:t>Текущий контроль включает в себя поурочное и тематическое оценивание результатов обучения.</w:t>
      </w:r>
    </w:p>
    <w:p w:rsidR="00AB27D4" w:rsidRDefault="00CA0CC9">
      <w:pPr>
        <w:pStyle w:val="a3"/>
        <w:spacing w:before="2"/>
        <w:ind w:right="280"/>
        <w:rPr>
          <w:spacing w:val="-2"/>
        </w:rPr>
      </w:pPr>
      <w:r>
        <w:t xml:space="preserve">Для оценки текущей успеваемости по всем предметам по усмотрению учителя могут быть использованы различные </w:t>
      </w:r>
      <w:r>
        <w:rPr>
          <w:b/>
        </w:rPr>
        <w:t xml:space="preserve">формы контроля: </w:t>
      </w:r>
      <w:r>
        <w:t>устный опрос, контрольная работа, самостоятельная работа, практическая и лабораторная работы, тестирование, зачет, диктант, сочинение,</w:t>
      </w:r>
      <w:r>
        <w:t xml:space="preserve"> изложение, реферат, доклад и </w:t>
      </w:r>
      <w:r>
        <w:rPr>
          <w:spacing w:val="-2"/>
        </w:rPr>
        <w:t>другое.</w:t>
      </w:r>
    </w:p>
    <w:p w:rsidR="00CA0CC9" w:rsidRDefault="00CA0CC9">
      <w:pPr>
        <w:pStyle w:val="a3"/>
        <w:spacing w:before="2"/>
        <w:ind w:right="280"/>
        <w:rPr>
          <w:spacing w:val="-2"/>
        </w:rPr>
      </w:pPr>
    </w:p>
    <w:p w:rsidR="00CA0CC9" w:rsidRDefault="00CA0CC9">
      <w:pPr>
        <w:pStyle w:val="a3"/>
        <w:spacing w:before="2"/>
        <w:ind w:right="280"/>
      </w:pPr>
      <w:r>
        <w:t>Порядок, формы, периодичность, количество обязательных мероприятий при проведении текущего контроля успеваемости обучающихся определяются педагогическим работником в соответствии с рабочей программой по предмету. Внутренние проверочные (контрольные) работы проводятся в соответствии с внешними оценочными процедурами. Во 2- 8 классах структура и оценивание работ соответствует ВПР, в 9  классе – ГИА (ОГЭ, ГВЭ, ЕГЭ). Система оценки предметных результатов в рамках стартовой и промежуточной диагностики предполагает наличие шкалы балльной оценки, т е оценка достижений предметных результатов переводится в отметку по пятибалльной шкале (в 9 классе в соответствии с федеральными требованиями оценивания ОГЭ и ЕГЭ), которая выставляется в школьный журнал. На основании Методических рекомендаций по оцениванию творческих работ по русскому языку в 9 классе, рекомендованных ГАУ ДПО СО ИРО для использования в работе учителями русского языка и литературы Самарской области, в течение года творческие и контрольные работы в 9 классах проводятся в формате, приближенном к ОГЭ (сжатое изложение, сочинения-рассуждения, тесты), и оцениваются одной отметкой, которая выставляется путем перевода первичных баллов в соответствии с разработанной шкалой. (Приложение 4)</w:t>
      </w:r>
    </w:p>
    <w:p w:rsidR="00AB27D4" w:rsidRDefault="00AB27D4">
      <w:pPr>
        <w:pStyle w:val="a3"/>
        <w:ind w:left="0"/>
        <w:jc w:val="left"/>
      </w:pPr>
    </w:p>
    <w:p w:rsidR="00AB27D4" w:rsidRDefault="00CA0CC9">
      <w:pPr>
        <w:pStyle w:val="a4"/>
        <w:numPr>
          <w:ilvl w:val="1"/>
          <w:numId w:val="7"/>
        </w:numPr>
        <w:tabs>
          <w:tab w:val="left" w:pos="831"/>
        </w:tabs>
        <w:ind w:right="286" w:firstLine="0"/>
        <w:rPr>
          <w:sz w:val="28"/>
        </w:rPr>
      </w:pPr>
      <w:proofErr w:type="gramStart"/>
      <w:r>
        <w:rPr>
          <w:sz w:val="28"/>
        </w:rPr>
        <w:t xml:space="preserve">Последствия получения неудовлетворительного результата текущего контроля успеваемости определяются учителем и могут включать в себя </w:t>
      </w:r>
      <w:r>
        <w:rPr>
          <w:sz w:val="28"/>
        </w:rPr>
        <w:lastRenderedPageBreak/>
        <w:t xml:space="preserve">проведение дополнительной работы с обучающимся, индивидуализацию содержания образовательной деятельности обучающегося, иную </w:t>
      </w:r>
      <w:r>
        <w:rPr>
          <w:sz w:val="28"/>
        </w:rPr>
        <w:t>корректировку образовательной деятельности в отношении обучающегося и другое.</w:t>
      </w:r>
      <w:proofErr w:type="gramEnd"/>
    </w:p>
    <w:p w:rsidR="00AB27D4" w:rsidRDefault="00CA0CC9">
      <w:pPr>
        <w:pStyle w:val="a4"/>
        <w:numPr>
          <w:ilvl w:val="1"/>
          <w:numId w:val="7"/>
        </w:numPr>
        <w:tabs>
          <w:tab w:val="left" w:pos="658"/>
        </w:tabs>
        <w:spacing w:before="320"/>
        <w:ind w:right="287" w:firstLine="0"/>
        <w:rPr>
          <w:sz w:val="28"/>
        </w:rPr>
      </w:pPr>
      <w:r>
        <w:rPr>
          <w:sz w:val="28"/>
        </w:rPr>
        <w:t>Успеваемость обучающихся, занимающихся по индивидуальному учебному плану, подлежит текущему контролю с учетом особенностей освоения образовательной программы, предусмотренных инд</w:t>
      </w:r>
      <w:r>
        <w:rPr>
          <w:sz w:val="28"/>
        </w:rPr>
        <w:t xml:space="preserve">ивидуальным учебным </w:t>
      </w:r>
      <w:r>
        <w:rPr>
          <w:spacing w:val="-2"/>
          <w:sz w:val="28"/>
        </w:rPr>
        <w:t>планом.</w:t>
      </w:r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7"/>
        </w:numPr>
        <w:tabs>
          <w:tab w:val="left" w:pos="795"/>
        </w:tabs>
        <w:ind w:right="281" w:firstLine="0"/>
        <w:rPr>
          <w:sz w:val="28"/>
        </w:rPr>
      </w:pPr>
      <w:r>
        <w:rPr>
          <w:sz w:val="28"/>
        </w:rPr>
        <w:t xml:space="preserve">Учителя доводят до сведения родителей (законных представителей) сведения о результатах текущего контроля успеваемости обучающихся, своевременно выставляя отметки в электронный журнал и дневник </w:t>
      </w:r>
      <w:r>
        <w:rPr>
          <w:spacing w:val="-2"/>
          <w:sz w:val="28"/>
        </w:rPr>
        <w:t>обучающегося.</w:t>
      </w:r>
    </w:p>
    <w:p w:rsidR="00AB27D4" w:rsidRDefault="00AB27D4">
      <w:pPr>
        <w:pStyle w:val="a3"/>
        <w:ind w:left="0"/>
        <w:jc w:val="left"/>
      </w:pPr>
    </w:p>
    <w:p w:rsidR="00AB27D4" w:rsidRDefault="00CA0CC9">
      <w:pPr>
        <w:pStyle w:val="a4"/>
        <w:numPr>
          <w:ilvl w:val="1"/>
          <w:numId w:val="7"/>
        </w:numPr>
        <w:tabs>
          <w:tab w:val="left" w:pos="732"/>
        </w:tabs>
        <w:spacing w:before="1"/>
        <w:ind w:right="287" w:firstLine="0"/>
        <w:rPr>
          <w:sz w:val="28"/>
        </w:rPr>
      </w:pPr>
      <w:r>
        <w:rPr>
          <w:sz w:val="28"/>
        </w:rPr>
        <w:t>Текущий контроль об</w:t>
      </w:r>
      <w:r>
        <w:rPr>
          <w:sz w:val="28"/>
        </w:rPr>
        <w:t>учающихся, временно находящихся на лечении в санаторных</w:t>
      </w:r>
      <w:r>
        <w:rPr>
          <w:spacing w:val="78"/>
          <w:sz w:val="28"/>
        </w:rPr>
        <w:t xml:space="preserve">   </w:t>
      </w:r>
      <w:r>
        <w:rPr>
          <w:sz w:val="28"/>
        </w:rPr>
        <w:t>школах,</w:t>
      </w:r>
      <w:r>
        <w:rPr>
          <w:spacing w:val="80"/>
          <w:sz w:val="28"/>
        </w:rPr>
        <w:t xml:space="preserve">   </w:t>
      </w:r>
      <w:r>
        <w:rPr>
          <w:sz w:val="28"/>
        </w:rPr>
        <w:t>медицинских</w:t>
      </w:r>
      <w:r>
        <w:rPr>
          <w:spacing w:val="79"/>
          <w:sz w:val="28"/>
        </w:rPr>
        <w:t xml:space="preserve">   </w:t>
      </w:r>
      <w:r>
        <w:rPr>
          <w:sz w:val="28"/>
        </w:rPr>
        <w:t>организациях,</w:t>
      </w:r>
      <w:r>
        <w:rPr>
          <w:spacing w:val="80"/>
          <w:sz w:val="28"/>
        </w:rPr>
        <w:t xml:space="preserve">   </w:t>
      </w:r>
      <w:r>
        <w:rPr>
          <w:spacing w:val="-2"/>
          <w:sz w:val="28"/>
        </w:rPr>
        <w:t>реабилитационных</w:t>
      </w:r>
    </w:p>
    <w:p w:rsidR="00AB27D4" w:rsidRDefault="00AB27D4">
      <w:pPr>
        <w:pStyle w:val="a4"/>
        <w:rPr>
          <w:sz w:val="28"/>
        </w:rPr>
        <w:sectPr w:rsidR="00AB27D4">
          <w:pgSz w:w="11910" w:h="16840"/>
          <w:pgMar w:top="1040" w:right="566" w:bottom="280" w:left="1133" w:header="720" w:footer="720" w:gutter="0"/>
          <w:cols w:space="720"/>
        </w:sectPr>
      </w:pPr>
    </w:p>
    <w:p w:rsidR="00AB27D4" w:rsidRDefault="00CA0CC9">
      <w:pPr>
        <w:pStyle w:val="a3"/>
        <w:spacing w:before="67" w:line="242" w:lineRule="auto"/>
        <w:ind w:right="287"/>
      </w:pPr>
      <w:r>
        <w:lastRenderedPageBreak/>
        <w:t xml:space="preserve">общеобразовательных </w:t>
      </w:r>
      <w:proofErr w:type="gramStart"/>
      <w:r>
        <w:t>учреждениях</w:t>
      </w:r>
      <w:proofErr w:type="gramEnd"/>
      <w:r>
        <w:t>, осуществляется в этих учреждениях, полученные результаты учитываются при промежуточной аттеста</w:t>
      </w:r>
      <w:r>
        <w:t>ции.</w:t>
      </w:r>
    </w:p>
    <w:p w:rsidR="00AB27D4" w:rsidRDefault="00CA0CC9">
      <w:pPr>
        <w:pStyle w:val="a4"/>
        <w:numPr>
          <w:ilvl w:val="1"/>
          <w:numId w:val="7"/>
        </w:numPr>
        <w:tabs>
          <w:tab w:val="left" w:pos="711"/>
        </w:tabs>
        <w:spacing w:before="317"/>
        <w:ind w:right="278" w:firstLine="0"/>
        <w:rPr>
          <w:sz w:val="28"/>
        </w:rPr>
      </w:pPr>
      <w:r>
        <w:rPr>
          <w:sz w:val="28"/>
        </w:rPr>
        <w:t>Проведение текущего контроля не допускается сразу после длительного пропуска (от 10 дней) занятий по уважительной причине (в первый день после каникул и др.) с выставлением неудовлетворительной отметки.</w:t>
      </w:r>
    </w:p>
    <w:p w:rsidR="00AB27D4" w:rsidRDefault="00AB27D4">
      <w:pPr>
        <w:pStyle w:val="a3"/>
        <w:spacing w:before="6"/>
        <w:ind w:left="0"/>
        <w:jc w:val="left"/>
      </w:pPr>
    </w:p>
    <w:p w:rsidR="00AB27D4" w:rsidRDefault="00CA0CC9">
      <w:pPr>
        <w:pStyle w:val="Heading1"/>
        <w:numPr>
          <w:ilvl w:val="0"/>
          <w:numId w:val="8"/>
        </w:numPr>
        <w:tabs>
          <w:tab w:val="left" w:pos="609"/>
        </w:tabs>
        <w:ind w:left="609" w:hanging="465"/>
        <w:jc w:val="both"/>
      </w:pPr>
      <w:r>
        <w:t>Порядок</w:t>
      </w:r>
      <w:r>
        <w:rPr>
          <w:spacing w:val="-8"/>
        </w:rPr>
        <w:t xml:space="preserve"> </w:t>
      </w:r>
      <w:r>
        <w:t>и</w:t>
      </w:r>
      <w:r>
        <w:rPr>
          <w:spacing w:val="-7"/>
        </w:rPr>
        <w:t xml:space="preserve"> </w:t>
      </w:r>
      <w:r>
        <w:t>формы</w:t>
      </w:r>
      <w:r>
        <w:rPr>
          <w:spacing w:val="-6"/>
        </w:rPr>
        <w:t xml:space="preserve"> </w:t>
      </w:r>
      <w:r>
        <w:t>проведения</w:t>
      </w:r>
      <w:r>
        <w:rPr>
          <w:spacing w:val="-7"/>
        </w:rPr>
        <w:t xml:space="preserve"> </w:t>
      </w:r>
      <w:r>
        <w:t>промежуточной</w:t>
      </w:r>
      <w:r>
        <w:rPr>
          <w:spacing w:val="-8"/>
        </w:rPr>
        <w:t xml:space="preserve"> </w:t>
      </w:r>
      <w:r>
        <w:rPr>
          <w:spacing w:val="-2"/>
        </w:rPr>
        <w:t>аттестации</w:t>
      </w:r>
    </w:p>
    <w:p w:rsidR="00AB27D4" w:rsidRDefault="00CA0CC9">
      <w:pPr>
        <w:pStyle w:val="a4"/>
        <w:numPr>
          <w:ilvl w:val="1"/>
          <w:numId w:val="6"/>
        </w:numPr>
        <w:tabs>
          <w:tab w:val="left" w:pos="562"/>
        </w:tabs>
        <w:spacing w:before="316" w:line="322" w:lineRule="exact"/>
        <w:ind w:left="562" w:hanging="418"/>
        <w:rPr>
          <w:sz w:val="28"/>
        </w:rPr>
      </w:pPr>
      <w:r>
        <w:rPr>
          <w:sz w:val="28"/>
        </w:rPr>
        <w:t>Промежуточная</w:t>
      </w:r>
      <w:r>
        <w:rPr>
          <w:spacing w:val="-14"/>
          <w:sz w:val="28"/>
        </w:rPr>
        <w:t xml:space="preserve"> </w:t>
      </w:r>
      <w:r>
        <w:rPr>
          <w:spacing w:val="-2"/>
          <w:sz w:val="28"/>
        </w:rPr>
        <w:t>аттестация:</w:t>
      </w:r>
    </w:p>
    <w:p w:rsidR="00AB27D4" w:rsidRDefault="00CA0CC9">
      <w:pPr>
        <w:pStyle w:val="a3"/>
        <w:ind w:right="279"/>
      </w:pPr>
      <w:r>
        <w:t>это установление уровня достижения результатов освоения учебных предметов, курсов, дисциплин (модулей), предусмотренных образовательной программой; форма контроля, определяющая успешность обучения в течение всего учебно</w:t>
      </w:r>
      <w:r>
        <w:t xml:space="preserve">го года и подведение итогов за контролируемый период: четверть – во 2-9 классах, </w:t>
      </w:r>
      <w:r>
        <w:rPr>
          <w:spacing w:val="-4"/>
        </w:rPr>
        <w:t>год.</w:t>
      </w:r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6"/>
        </w:numPr>
        <w:tabs>
          <w:tab w:val="left" w:pos="739"/>
        </w:tabs>
        <w:ind w:left="144" w:right="277" w:firstLine="0"/>
        <w:rPr>
          <w:sz w:val="28"/>
        </w:rPr>
      </w:pPr>
      <w:r>
        <w:rPr>
          <w:sz w:val="28"/>
        </w:rPr>
        <w:t>Промежуточная аттестация подразделяется на четвертную (2-9 классы) промежуточную аттестацию, которая проводится по каждому учебному предмету, курсу, дисциплине, модулю п</w:t>
      </w:r>
      <w:r>
        <w:rPr>
          <w:sz w:val="28"/>
        </w:rPr>
        <w:t xml:space="preserve">о итогам четверти, а также </w:t>
      </w:r>
      <w:r>
        <w:rPr>
          <w:b/>
          <w:sz w:val="28"/>
        </w:rPr>
        <w:t xml:space="preserve">годовую промежуточную аттестацию, </w:t>
      </w:r>
      <w:r>
        <w:rPr>
          <w:sz w:val="28"/>
        </w:rPr>
        <w:t>которая проводится по каждому учебному предмету, курсу, дисциплине, модулю (или по отдельным предметам) по итогам учебного года.</w:t>
      </w:r>
    </w:p>
    <w:p w:rsidR="00AB27D4" w:rsidRDefault="00AB27D4">
      <w:pPr>
        <w:pStyle w:val="a3"/>
        <w:ind w:left="0"/>
        <w:jc w:val="left"/>
      </w:pPr>
    </w:p>
    <w:p w:rsidR="00AB27D4" w:rsidRDefault="00CA0CC9">
      <w:pPr>
        <w:pStyle w:val="a4"/>
        <w:numPr>
          <w:ilvl w:val="1"/>
          <w:numId w:val="6"/>
        </w:numPr>
        <w:tabs>
          <w:tab w:val="left" w:pos="737"/>
        </w:tabs>
        <w:spacing w:after="8"/>
        <w:ind w:left="144" w:right="276" w:firstLine="0"/>
        <w:rPr>
          <w:sz w:val="28"/>
        </w:rPr>
      </w:pPr>
      <w:r>
        <w:rPr>
          <w:sz w:val="28"/>
        </w:rPr>
        <w:t xml:space="preserve">Для объективной промежуточной аттестации обучающихся за четверть </w:t>
      </w:r>
      <w:r>
        <w:rPr>
          <w:sz w:val="28"/>
        </w:rPr>
        <w:t xml:space="preserve">необходимо не менее 3-х текущих отметок при одночасовой недельной учебной нагрузке по предмету и не менее 5 - при учебной нагрузке два и более часов в неделю, полученных </w:t>
      </w:r>
      <w:proofErr w:type="gramStart"/>
      <w:r>
        <w:rPr>
          <w:sz w:val="28"/>
        </w:rPr>
        <w:t>обучающимися</w:t>
      </w:r>
      <w:proofErr w:type="gramEnd"/>
      <w:r>
        <w:rPr>
          <w:sz w:val="28"/>
        </w:rPr>
        <w:t xml:space="preserve"> при текущем контроле в период учебной четверти. Отметка выставляется как </w:t>
      </w:r>
      <w:r>
        <w:rPr>
          <w:sz w:val="28"/>
        </w:rPr>
        <w:t>среднее арифметическое отметок в соответствии</w:t>
      </w:r>
      <w:r>
        <w:rPr>
          <w:spacing w:val="40"/>
          <w:sz w:val="28"/>
        </w:rPr>
        <w:t xml:space="preserve"> </w:t>
      </w:r>
      <w:r>
        <w:rPr>
          <w:sz w:val="28"/>
        </w:rPr>
        <w:t>со следующими правилами:</w:t>
      </w:r>
    </w:p>
    <w:tbl>
      <w:tblPr>
        <w:tblStyle w:val="TableNormal"/>
        <w:tblW w:w="0" w:type="auto"/>
        <w:tblInd w:w="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000"/>
        <w:gridCol w:w="4998"/>
      </w:tblGrid>
      <w:tr w:rsidR="00AB27D4">
        <w:trPr>
          <w:trHeight w:val="642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20" w:lineRule="exact"/>
              <w:ind w:right="1"/>
              <w:rPr>
                <w:b/>
                <w:sz w:val="28"/>
              </w:rPr>
            </w:pPr>
            <w:r>
              <w:rPr>
                <w:b/>
                <w:sz w:val="28"/>
              </w:rPr>
              <w:t>Отметка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за</w:t>
            </w:r>
            <w:r>
              <w:rPr>
                <w:b/>
                <w:spacing w:val="-2"/>
                <w:sz w:val="28"/>
              </w:rPr>
              <w:t xml:space="preserve"> четверть</w:t>
            </w:r>
          </w:p>
        </w:tc>
        <w:tc>
          <w:tcPr>
            <w:tcW w:w="4998" w:type="dxa"/>
          </w:tcPr>
          <w:p w:rsidR="00AB27D4" w:rsidRDefault="00CA0CC9">
            <w:pPr>
              <w:pStyle w:val="TableParagraph"/>
              <w:spacing w:line="322" w:lineRule="exact"/>
              <w:ind w:left="1980" w:right="303" w:hanging="1671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>Среднее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арифметическое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текущих </w:t>
            </w:r>
            <w:r>
              <w:rPr>
                <w:b/>
                <w:spacing w:val="-2"/>
                <w:sz w:val="28"/>
              </w:rPr>
              <w:t>отметок</w:t>
            </w:r>
          </w:p>
        </w:tc>
      </w:tr>
      <w:tr w:rsidR="00AB27D4">
        <w:trPr>
          <w:trHeight w:val="322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4998" w:type="dxa"/>
          </w:tcPr>
          <w:p w:rsidR="00AB27D4" w:rsidRDefault="008927DC">
            <w:pPr>
              <w:pStyle w:val="TableParagraph"/>
              <w:spacing w:line="302" w:lineRule="exact"/>
              <w:ind w:left="75" w:right="69"/>
              <w:rPr>
                <w:sz w:val="28"/>
              </w:rPr>
            </w:pPr>
            <w:r>
              <w:rPr>
                <w:sz w:val="28"/>
              </w:rPr>
              <w:t>4,5</w:t>
            </w:r>
            <w:r w:rsidR="00CA0CC9">
              <w:rPr>
                <w:sz w:val="28"/>
              </w:rPr>
              <w:t>0</w:t>
            </w:r>
            <w:r w:rsidR="00CA0CC9">
              <w:rPr>
                <w:spacing w:val="-1"/>
                <w:sz w:val="28"/>
              </w:rPr>
              <w:t xml:space="preserve"> </w:t>
            </w:r>
            <w:r w:rsidR="00CA0CC9">
              <w:rPr>
                <w:sz w:val="28"/>
              </w:rPr>
              <w:t>и</w:t>
            </w:r>
            <w:r w:rsidR="00CA0CC9">
              <w:rPr>
                <w:spacing w:val="-3"/>
                <w:sz w:val="28"/>
              </w:rPr>
              <w:t xml:space="preserve"> </w:t>
            </w:r>
            <w:r w:rsidR="00CA0CC9">
              <w:rPr>
                <w:spacing w:val="-2"/>
                <w:sz w:val="28"/>
              </w:rPr>
              <w:t>более</w:t>
            </w:r>
          </w:p>
        </w:tc>
      </w:tr>
      <w:tr w:rsidR="00AB27D4">
        <w:trPr>
          <w:trHeight w:val="321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998" w:type="dxa"/>
          </w:tcPr>
          <w:p w:rsidR="00AB27D4" w:rsidRDefault="008927DC">
            <w:pPr>
              <w:pStyle w:val="TableParagraph"/>
              <w:spacing w:line="301" w:lineRule="exact"/>
              <w:ind w:left="75" w:right="67"/>
              <w:rPr>
                <w:sz w:val="28"/>
              </w:rPr>
            </w:pPr>
            <w:r>
              <w:rPr>
                <w:sz w:val="28"/>
              </w:rPr>
              <w:t>3,5</w:t>
            </w:r>
            <w:r w:rsidR="00CA0CC9">
              <w:rPr>
                <w:sz w:val="28"/>
              </w:rPr>
              <w:t>0</w:t>
            </w:r>
            <w:r w:rsidR="00CA0CC9"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более</w:t>
            </w:r>
          </w:p>
        </w:tc>
      </w:tr>
      <w:tr w:rsidR="00AB27D4">
        <w:trPr>
          <w:trHeight w:val="321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4998" w:type="dxa"/>
          </w:tcPr>
          <w:p w:rsidR="00AB27D4" w:rsidRDefault="008927DC" w:rsidP="008927DC">
            <w:pPr>
              <w:pStyle w:val="TableParagraph"/>
              <w:spacing w:line="301" w:lineRule="exact"/>
              <w:ind w:left="75" w:right="67"/>
              <w:rPr>
                <w:sz w:val="28"/>
              </w:rPr>
            </w:pPr>
            <w:r>
              <w:rPr>
                <w:sz w:val="28"/>
              </w:rPr>
              <w:t>2,5</w:t>
            </w:r>
            <w:r w:rsidR="00CA0CC9">
              <w:rPr>
                <w:sz w:val="28"/>
              </w:rPr>
              <w:t>0</w:t>
            </w:r>
            <w:r w:rsidR="00CA0CC9">
              <w:rPr>
                <w:spacing w:val="-1"/>
                <w:sz w:val="28"/>
              </w:rPr>
              <w:t xml:space="preserve"> </w:t>
            </w:r>
            <w:r>
              <w:rPr>
                <w:spacing w:val="-1"/>
                <w:sz w:val="28"/>
              </w:rPr>
              <w:t>и более</w:t>
            </w:r>
          </w:p>
        </w:tc>
      </w:tr>
      <w:tr w:rsidR="00AB27D4">
        <w:trPr>
          <w:trHeight w:val="323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998" w:type="dxa"/>
          </w:tcPr>
          <w:p w:rsidR="00AB27D4" w:rsidRDefault="008927DC">
            <w:pPr>
              <w:pStyle w:val="TableParagraph"/>
              <w:spacing w:line="304" w:lineRule="exact"/>
              <w:ind w:left="75" w:right="0"/>
              <w:rPr>
                <w:sz w:val="28"/>
              </w:rPr>
            </w:pPr>
            <w:r>
              <w:rPr>
                <w:sz w:val="28"/>
              </w:rPr>
              <w:t>2,4</w:t>
            </w:r>
            <w:r w:rsidR="00CA0CC9">
              <w:rPr>
                <w:sz w:val="28"/>
              </w:rPr>
              <w:t>9 и</w:t>
            </w:r>
            <w:r w:rsidR="00CA0CC9">
              <w:rPr>
                <w:spacing w:val="-1"/>
                <w:sz w:val="28"/>
              </w:rPr>
              <w:t xml:space="preserve"> </w:t>
            </w:r>
            <w:r w:rsidR="00CA0CC9">
              <w:rPr>
                <w:spacing w:val="-4"/>
                <w:sz w:val="28"/>
              </w:rPr>
              <w:t>менее</w:t>
            </w:r>
          </w:p>
        </w:tc>
      </w:tr>
    </w:tbl>
    <w:p w:rsidR="00AB27D4" w:rsidRDefault="00AB27D4">
      <w:pPr>
        <w:pStyle w:val="a3"/>
        <w:ind w:left="0"/>
        <w:jc w:val="left"/>
      </w:pPr>
    </w:p>
    <w:p w:rsidR="00AB27D4" w:rsidRDefault="00AB27D4">
      <w:pPr>
        <w:pStyle w:val="a3"/>
        <w:spacing w:before="316"/>
        <w:ind w:left="0"/>
        <w:jc w:val="left"/>
      </w:pPr>
    </w:p>
    <w:p w:rsidR="00AB27D4" w:rsidRDefault="00CA0CC9">
      <w:pPr>
        <w:pStyle w:val="a3"/>
        <w:ind w:right="278"/>
      </w:pPr>
      <w:r>
        <w:t xml:space="preserve">3.4 Классные руководители обязаны довести до сведения обучающихся и их родителей итоги промежуточной аттестации обучающегося, в случае неудовлетворительных результатов учебного года или промежуточной аттестации, проводимой в качестве отдельной процедуры - </w:t>
      </w:r>
      <w:r>
        <w:t>письменно ознакомить родителей с указанием даты ознакомления.</w:t>
      </w:r>
    </w:p>
    <w:p w:rsidR="00AB27D4" w:rsidRDefault="00AB27D4">
      <w:pPr>
        <w:pStyle w:val="a3"/>
        <w:sectPr w:rsidR="00AB27D4">
          <w:pgSz w:w="11910" w:h="16840"/>
          <w:pgMar w:top="1040" w:right="566" w:bottom="280" w:left="1133" w:header="720" w:footer="720" w:gutter="0"/>
          <w:cols w:space="720"/>
        </w:sectPr>
      </w:pPr>
    </w:p>
    <w:p w:rsidR="00AB27D4" w:rsidRDefault="00CA0CC9">
      <w:pPr>
        <w:pStyle w:val="a4"/>
        <w:numPr>
          <w:ilvl w:val="1"/>
          <w:numId w:val="5"/>
        </w:numPr>
        <w:tabs>
          <w:tab w:val="left" w:pos="759"/>
        </w:tabs>
        <w:spacing w:before="67"/>
        <w:ind w:right="280" w:firstLine="0"/>
        <w:rPr>
          <w:sz w:val="28"/>
        </w:rPr>
      </w:pPr>
      <w:r>
        <w:rPr>
          <w:sz w:val="28"/>
        </w:rPr>
        <w:lastRenderedPageBreak/>
        <w:t>Обучающимся, пропустившим более 2/3 учебного времени в течение четверти не может быть выставлена отметка, а делается запись «</w:t>
      </w:r>
      <w:proofErr w:type="spellStart"/>
      <w:r>
        <w:rPr>
          <w:sz w:val="28"/>
        </w:rPr>
        <w:t>н</w:t>
      </w:r>
      <w:proofErr w:type="spellEnd"/>
      <w:r>
        <w:rPr>
          <w:sz w:val="28"/>
        </w:rPr>
        <w:t xml:space="preserve">/а» (не </w:t>
      </w:r>
      <w:proofErr w:type="gramStart"/>
      <w:r>
        <w:rPr>
          <w:spacing w:val="-2"/>
          <w:sz w:val="28"/>
        </w:rPr>
        <w:t>аттестован</w:t>
      </w:r>
      <w:proofErr w:type="gramEnd"/>
      <w:r>
        <w:rPr>
          <w:spacing w:val="-2"/>
          <w:sz w:val="28"/>
        </w:rPr>
        <w:t>).</w:t>
      </w:r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5"/>
        </w:numPr>
        <w:tabs>
          <w:tab w:val="left" w:pos="651"/>
        </w:tabs>
        <w:ind w:right="280" w:firstLine="0"/>
        <w:rPr>
          <w:sz w:val="28"/>
        </w:rPr>
      </w:pPr>
      <w:r>
        <w:rPr>
          <w:sz w:val="28"/>
        </w:rPr>
        <w:t>Учитель, выставивший за четверть</w:t>
      </w:r>
      <w:r>
        <w:rPr>
          <w:sz w:val="28"/>
        </w:rPr>
        <w:t xml:space="preserve"> неудовлетворительную отметку, с целью ликвидации пробелов предоставляет директору график занятий с данным учеником с последующим отчетом о проведенных занятиях. Классный руководитель обязан проинформировать родителей о графике данных занятий.</w:t>
      </w:r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5"/>
        </w:numPr>
        <w:tabs>
          <w:tab w:val="left" w:pos="706"/>
        </w:tabs>
        <w:ind w:right="280" w:firstLine="0"/>
        <w:rPr>
          <w:sz w:val="28"/>
        </w:rPr>
      </w:pPr>
      <w:r>
        <w:rPr>
          <w:sz w:val="28"/>
        </w:rPr>
        <w:t>Годовая отметка, при отсутствии годовой промежуточной аттестации по предмету, выставляется по всем предметам учебного плана на основании</w:t>
      </w:r>
      <w:r>
        <w:rPr>
          <w:spacing w:val="40"/>
          <w:sz w:val="28"/>
        </w:rPr>
        <w:t xml:space="preserve"> </w:t>
      </w:r>
      <w:r>
        <w:rPr>
          <w:sz w:val="28"/>
        </w:rPr>
        <w:t>отметок за четверть (2-9 классы) как среднее арифметическое отметок в соответствии со следующими правилами:</w:t>
      </w:r>
    </w:p>
    <w:p w:rsidR="00AB27D4" w:rsidRDefault="00AB27D4">
      <w:pPr>
        <w:pStyle w:val="a3"/>
        <w:spacing w:before="100"/>
        <w:ind w:left="0"/>
        <w:jc w:val="left"/>
        <w:rPr>
          <w:sz w:val="20"/>
        </w:rPr>
      </w:pPr>
    </w:p>
    <w:tbl>
      <w:tblPr>
        <w:tblStyle w:val="TableNormal"/>
        <w:tblW w:w="0" w:type="auto"/>
        <w:tblInd w:w="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000"/>
        <w:gridCol w:w="4998"/>
      </w:tblGrid>
      <w:tr w:rsidR="00AB27D4">
        <w:trPr>
          <w:trHeight w:val="642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20" w:lineRule="exact"/>
              <w:rPr>
                <w:b/>
                <w:sz w:val="28"/>
              </w:rPr>
            </w:pPr>
            <w:r>
              <w:rPr>
                <w:b/>
                <w:sz w:val="28"/>
              </w:rPr>
              <w:t>Отметка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за</w:t>
            </w:r>
            <w:r>
              <w:rPr>
                <w:b/>
                <w:spacing w:val="-2"/>
                <w:sz w:val="28"/>
              </w:rPr>
              <w:t xml:space="preserve"> </w:t>
            </w:r>
            <w:r>
              <w:rPr>
                <w:b/>
                <w:spacing w:val="-5"/>
                <w:sz w:val="28"/>
              </w:rPr>
              <w:t>год</w:t>
            </w:r>
          </w:p>
        </w:tc>
        <w:tc>
          <w:tcPr>
            <w:tcW w:w="4998" w:type="dxa"/>
          </w:tcPr>
          <w:p w:rsidR="00AB27D4" w:rsidRDefault="00CA0CC9">
            <w:pPr>
              <w:pStyle w:val="TableParagraph"/>
              <w:spacing w:line="322" w:lineRule="exact"/>
              <w:ind w:left="1980" w:right="0" w:hanging="1873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>Среднее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арифметическое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четвертных </w:t>
            </w:r>
            <w:r>
              <w:rPr>
                <w:b/>
                <w:spacing w:val="-2"/>
                <w:sz w:val="28"/>
              </w:rPr>
              <w:t>отметок</w:t>
            </w:r>
          </w:p>
        </w:tc>
      </w:tr>
      <w:tr w:rsidR="00AB27D4">
        <w:trPr>
          <w:trHeight w:val="320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0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4998" w:type="dxa"/>
          </w:tcPr>
          <w:p w:rsidR="00AB27D4" w:rsidRDefault="008927DC">
            <w:pPr>
              <w:pStyle w:val="TableParagraph"/>
              <w:spacing w:line="300" w:lineRule="exact"/>
              <w:ind w:left="75" w:right="69"/>
              <w:rPr>
                <w:sz w:val="28"/>
              </w:rPr>
            </w:pPr>
            <w:r>
              <w:rPr>
                <w:sz w:val="28"/>
              </w:rPr>
              <w:t>4,5</w:t>
            </w:r>
            <w:r w:rsidR="00CA0CC9">
              <w:rPr>
                <w:sz w:val="28"/>
              </w:rPr>
              <w:t>0</w:t>
            </w:r>
            <w:r w:rsidR="00CA0CC9">
              <w:rPr>
                <w:spacing w:val="-1"/>
                <w:sz w:val="28"/>
              </w:rPr>
              <w:t xml:space="preserve"> </w:t>
            </w:r>
            <w:r w:rsidR="00CA0CC9">
              <w:rPr>
                <w:sz w:val="28"/>
              </w:rPr>
              <w:t>и</w:t>
            </w:r>
            <w:r w:rsidR="00CA0CC9">
              <w:rPr>
                <w:spacing w:val="-3"/>
                <w:sz w:val="28"/>
              </w:rPr>
              <w:t xml:space="preserve"> </w:t>
            </w:r>
            <w:r w:rsidR="00CA0CC9">
              <w:rPr>
                <w:spacing w:val="-2"/>
                <w:sz w:val="28"/>
              </w:rPr>
              <w:t>более</w:t>
            </w:r>
          </w:p>
        </w:tc>
      </w:tr>
      <w:tr w:rsidR="00AB27D4">
        <w:trPr>
          <w:trHeight w:val="323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998" w:type="dxa"/>
          </w:tcPr>
          <w:p w:rsidR="00AB27D4" w:rsidRDefault="008927DC" w:rsidP="008927DC">
            <w:pPr>
              <w:pStyle w:val="TableParagraph"/>
              <w:spacing w:line="304" w:lineRule="exact"/>
              <w:ind w:left="75" w:right="67"/>
              <w:rPr>
                <w:sz w:val="28"/>
              </w:rPr>
            </w:pPr>
            <w:r>
              <w:rPr>
                <w:sz w:val="28"/>
              </w:rPr>
              <w:t>3,5</w:t>
            </w:r>
            <w:r w:rsidR="00CA0CC9">
              <w:rPr>
                <w:sz w:val="28"/>
              </w:rPr>
              <w:t>0</w:t>
            </w:r>
            <w:r w:rsidR="00CA0CC9"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более</w:t>
            </w:r>
          </w:p>
        </w:tc>
      </w:tr>
      <w:tr w:rsidR="00AB27D4">
        <w:trPr>
          <w:trHeight w:val="321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4998" w:type="dxa"/>
          </w:tcPr>
          <w:p w:rsidR="00AB27D4" w:rsidRDefault="008927DC" w:rsidP="008927DC">
            <w:pPr>
              <w:pStyle w:val="TableParagraph"/>
              <w:spacing w:line="301" w:lineRule="exact"/>
              <w:ind w:left="75" w:right="67"/>
              <w:rPr>
                <w:sz w:val="28"/>
              </w:rPr>
            </w:pPr>
            <w:r>
              <w:rPr>
                <w:sz w:val="28"/>
              </w:rPr>
              <w:t>2,5</w:t>
            </w:r>
            <w:r w:rsidR="00CA0CC9">
              <w:rPr>
                <w:sz w:val="28"/>
              </w:rPr>
              <w:t>0</w:t>
            </w:r>
            <w:r w:rsidR="00CA0CC9"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более</w:t>
            </w:r>
          </w:p>
        </w:tc>
      </w:tr>
      <w:tr w:rsidR="00AB27D4">
        <w:trPr>
          <w:trHeight w:val="323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998" w:type="dxa"/>
          </w:tcPr>
          <w:p w:rsidR="00AB27D4" w:rsidRDefault="008927DC">
            <w:pPr>
              <w:pStyle w:val="TableParagraph"/>
              <w:spacing w:line="304" w:lineRule="exact"/>
              <w:ind w:left="75" w:right="0"/>
              <w:rPr>
                <w:sz w:val="28"/>
              </w:rPr>
            </w:pPr>
            <w:r>
              <w:rPr>
                <w:sz w:val="28"/>
              </w:rPr>
              <w:t>2,4</w:t>
            </w:r>
            <w:r w:rsidR="00CA0CC9">
              <w:rPr>
                <w:sz w:val="28"/>
              </w:rPr>
              <w:t>9 и</w:t>
            </w:r>
            <w:r w:rsidR="00CA0CC9">
              <w:rPr>
                <w:spacing w:val="-1"/>
                <w:sz w:val="28"/>
              </w:rPr>
              <w:t xml:space="preserve"> </w:t>
            </w:r>
            <w:r w:rsidR="00CA0CC9">
              <w:rPr>
                <w:spacing w:val="-4"/>
                <w:sz w:val="28"/>
              </w:rPr>
              <w:t>менее</w:t>
            </w:r>
          </w:p>
        </w:tc>
      </w:tr>
    </w:tbl>
    <w:p w:rsidR="00AB27D4" w:rsidRDefault="00AB27D4">
      <w:pPr>
        <w:pStyle w:val="a3"/>
        <w:spacing w:before="316"/>
        <w:ind w:left="0"/>
        <w:jc w:val="left"/>
      </w:pPr>
    </w:p>
    <w:p w:rsidR="00AB27D4" w:rsidRDefault="00CA0CC9">
      <w:pPr>
        <w:pStyle w:val="a4"/>
        <w:numPr>
          <w:ilvl w:val="1"/>
          <w:numId w:val="5"/>
        </w:numPr>
        <w:tabs>
          <w:tab w:val="left" w:pos="877"/>
        </w:tabs>
        <w:spacing w:line="276" w:lineRule="auto"/>
        <w:ind w:right="278" w:firstLine="0"/>
        <w:rPr>
          <w:sz w:val="28"/>
        </w:rPr>
      </w:pPr>
      <w:r>
        <w:rPr>
          <w:sz w:val="28"/>
        </w:rPr>
        <w:t xml:space="preserve">Годовая промежуточная аттестация определяет степень освоения </w:t>
      </w:r>
      <w:proofErr w:type="gramStart"/>
      <w:r>
        <w:rPr>
          <w:sz w:val="28"/>
        </w:rPr>
        <w:t>обучающимися</w:t>
      </w:r>
      <w:proofErr w:type="gramEnd"/>
      <w:r>
        <w:rPr>
          <w:sz w:val="28"/>
        </w:rPr>
        <w:t xml:space="preserve"> учебного материала по пройденным учебным предметам в рамках освоения основных образовательных программ общего образования (по уровням общего образования) за учебный год. Сроки провед</w:t>
      </w:r>
      <w:r>
        <w:rPr>
          <w:sz w:val="28"/>
        </w:rPr>
        <w:t>ения годовой промежуточной аттестации определяются основной образовательной программой (годовым календарным учебным графиком ОО).</w:t>
      </w:r>
    </w:p>
    <w:p w:rsidR="008927DC" w:rsidRDefault="00CA0CC9" w:rsidP="008927DC">
      <w:pPr>
        <w:pStyle w:val="a3"/>
        <w:spacing w:before="1"/>
        <w:ind w:right="282"/>
      </w:pPr>
      <w:r>
        <w:t>Годовая промежуточная аттестация может проводиться в качестве отдельной процедуры, независимо от результатов четвертной аттест</w:t>
      </w:r>
      <w:r>
        <w:t>ации.</w:t>
      </w:r>
    </w:p>
    <w:p w:rsidR="00AB27D4" w:rsidRDefault="00CA0CC9">
      <w:pPr>
        <w:pStyle w:val="a4"/>
        <w:numPr>
          <w:ilvl w:val="1"/>
          <w:numId w:val="5"/>
        </w:numPr>
        <w:tabs>
          <w:tab w:val="left" w:pos="658"/>
        </w:tabs>
        <w:spacing w:before="321"/>
        <w:ind w:right="284" w:firstLine="0"/>
        <w:rPr>
          <w:sz w:val="28"/>
        </w:rPr>
      </w:pPr>
      <w:r>
        <w:rPr>
          <w:sz w:val="28"/>
        </w:rPr>
        <w:t>Решение о проведении такой аттестации принимается на первом в текущем учебном году педагогическом совете ОО, который определяет перечень предметов, формы, порядок, и сроки проведения аттестации, и доводится до родителей (законных представителей) и об</w:t>
      </w:r>
      <w:r>
        <w:rPr>
          <w:sz w:val="28"/>
        </w:rPr>
        <w:t>учающихся.</w:t>
      </w:r>
    </w:p>
    <w:p w:rsidR="00AB27D4" w:rsidRDefault="00CA0CC9">
      <w:pPr>
        <w:pStyle w:val="a3"/>
        <w:spacing w:before="1"/>
        <w:ind w:right="276"/>
      </w:pPr>
      <w:r>
        <w:t>График проведения годовой промежуточной аттестации, состав аттестационных комиссий по предметам утверждается приказом директора, в срок до 1 апреля. При составлении расписания необходимо учитывать, что в день проводится не более одного контрольн</w:t>
      </w:r>
      <w:r>
        <w:t xml:space="preserve">ого среза (контрольной работы, тестирования, зачета и </w:t>
      </w:r>
      <w:proofErr w:type="spellStart"/>
      <w:r>
        <w:t>т</w:t>
      </w:r>
      <w:proofErr w:type="gramStart"/>
      <w:r>
        <w:t>.д</w:t>
      </w:r>
      <w:proofErr w:type="spellEnd"/>
      <w:proofErr w:type="gramEnd"/>
      <w:r>
        <w:t xml:space="preserve"> ).</w:t>
      </w:r>
    </w:p>
    <w:p w:rsidR="00AB27D4" w:rsidRDefault="00CA0CC9">
      <w:pPr>
        <w:pStyle w:val="a4"/>
        <w:numPr>
          <w:ilvl w:val="1"/>
          <w:numId w:val="5"/>
        </w:numPr>
        <w:tabs>
          <w:tab w:val="left" w:pos="835"/>
        </w:tabs>
        <w:ind w:right="291" w:firstLine="0"/>
        <w:rPr>
          <w:sz w:val="28"/>
        </w:rPr>
      </w:pPr>
      <w:r>
        <w:rPr>
          <w:sz w:val="28"/>
        </w:rPr>
        <w:t>При проведении годовой промежуточной аттестации могут применяться следующие формы:</w:t>
      </w:r>
    </w:p>
    <w:p w:rsidR="00AB27D4" w:rsidRDefault="00CA0CC9">
      <w:pPr>
        <w:pStyle w:val="a4"/>
        <w:numPr>
          <w:ilvl w:val="2"/>
          <w:numId w:val="5"/>
        </w:numPr>
        <w:tabs>
          <w:tab w:val="left" w:pos="306"/>
        </w:tabs>
        <w:spacing w:line="322" w:lineRule="exact"/>
        <w:ind w:left="306" w:hanging="162"/>
        <w:rPr>
          <w:sz w:val="28"/>
        </w:rPr>
      </w:pPr>
      <w:r>
        <w:rPr>
          <w:sz w:val="28"/>
        </w:rPr>
        <w:t>комплексная</w:t>
      </w:r>
      <w:r>
        <w:rPr>
          <w:spacing w:val="-8"/>
          <w:sz w:val="28"/>
        </w:rPr>
        <w:t xml:space="preserve"> </w:t>
      </w:r>
      <w:r>
        <w:rPr>
          <w:sz w:val="28"/>
        </w:rPr>
        <w:t>контрольная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работа;</w:t>
      </w:r>
    </w:p>
    <w:p w:rsidR="00AB27D4" w:rsidRDefault="00CA0CC9">
      <w:pPr>
        <w:pStyle w:val="a4"/>
        <w:numPr>
          <w:ilvl w:val="2"/>
          <w:numId w:val="5"/>
        </w:numPr>
        <w:tabs>
          <w:tab w:val="left" w:pos="306"/>
        </w:tabs>
        <w:ind w:left="306" w:hanging="162"/>
        <w:rPr>
          <w:sz w:val="28"/>
        </w:rPr>
      </w:pPr>
      <w:r>
        <w:rPr>
          <w:sz w:val="28"/>
        </w:rPr>
        <w:t>итоговая</w:t>
      </w:r>
      <w:r>
        <w:rPr>
          <w:spacing w:val="-9"/>
          <w:sz w:val="28"/>
        </w:rPr>
        <w:t xml:space="preserve"> </w:t>
      </w:r>
      <w:r>
        <w:rPr>
          <w:sz w:val="28"/>
        </w:rPr>
        <w:t>контрольная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работа;</w:t>
      </w:r>
    </w:p>
    <w:p w:rsidR="00AB27D4" w:rsidRDefault="00AB27D4">
      <w:pPr>
        <w:pStyle w:val="a4"/>
        <w:rPr>
          <w:sz w:val="28"/>
        </w:rPr>
        <w:sectPr w:rsidR="00AB27D4">
          <w:pgSz w:w="11910" w:h="16840"/>
          <w:pgMar w:top="1040" w:right="566" w:bottom="280" w:left="1133" w:header="720" w:footer="720" w:gutter="0"/>
          <w:cols w:space="720"/>
        </w:sectPr>
      </w:pPr>
    </w:p>
    <w:p w:rsidR="00AB27D4" w:rsidRDefault="00CA0CC9">
      <w:pPr>
        <w:pStyle w:val="a4"/>
        <w:numPr>
          <w:ilvl w:val="2"/>
          <w:numId w:val="5"/>
        </w:numPr>
        <w:tabs>
          <w:tab w:val="left" w:pos="306"/>
        </w:tabs>
        <w:spacing w:before="67"/>
        <w:ind w:left="306" w:hanging="162"/>
        <w:jc w:val="left"/>
        <w:rPr>
          <w:sz w:val="28"/>
        </w:rPr>
      </w:pPr>
      <w:r>
        <w:rPr>
          <w:sz w:val="28"/>
        </w:rPr>
        <w:lastRenderedPageBreak/>
        <w:t>устные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письменные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экзамены;</w:t>
      </w:r>
    </w:p>
    <w:p w:rsidR="00AB27D4" w:rsidRDefault="00CA0CC9">
      <w:pPr>
        <w:pStyle w:val="a4"/>
        <w:numPr>
          <w:ilvl w:val="2"/>
          <w:numId w:val="5"/>
        </w:numPr>
        <w:tabs>
          <w:tab w:val="left" w:pos="306"/>
        </w:tabs>
        <w:spacing w:before="2"/>
        <w:ind w:left="306" w:hanging="162"/>
        <w:jc w:val="left"/>
        <w:rPr>
          <w:sz w:val="28"/>
        </w:rPr>
      </w:pPr>
      <w:r>
        <w:rPr>
          <w:spacing w:val="-2"/>
          <w:sz w:val="28"/>
        </w:rPr>
        <w:t>тестирование;</w:t>
      </w:r>
    </w:p>
    <w:p w:rsidR="00AB27D4" w:rsidRDefault="00CA0CC9">
      <w:pPr>
        <w:pStyle w:val="a4"/>
        <w:numPr>
          <w:ilvl w:val="2"/>
          <w:numId w:val="5"/>
        </w:numPr>
        <w:tabs>
          <w:tab w:val="left" w:pos="306"/>
        </w:tabs>
        <w:spacing w:line="322" w:lineRule="exact"/>
        <w:ind w:left="306" w:hanging="162"/>
        <w:jc w:val="left"/>
        <w:rPr>
          <w:sz w:val="28"/>
        </w:rPr>
      </w:pPr>
      <w:r>
        <w:rPr>
          <w:sz w:val="28"/>
        </w:rPr>
        <w:t>защита</w:t>
      </w:r>
      <w:r>
        <w:rPr>
          <w:spacing w:val="-11"/>
          <w:sz w:val="28"/>
        </w:rPr>
        <w:t xml:space="preserve"> </w:t>
      </w:r>
      <w:r>
        <w:rPr>
          <w:sz w:val="28"/>
        </w:rPr>
        <w:t>индивидуального</w:t>
      </w:r>
      <w:r>
        <w:rPr>
          <w:spacing w:val="-7"/>
          <w:sz w:val="28"/>
        </w:rPr>
        <w:t xml:space="preserve"> </w:t>
      </w:r>
      <w:r>
        <w:rPr>
          <w:sz w:val="28"/>
        </w:rPr>
        <w:t>(группового)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проекта;</w:t>
      </w:r>
    </w:p>
    <w:p w:rsidR="00AB27D4" w:rsidRDefault="00CA0CC9">
      <w:pPr>
        <w:pStyle w:val="a4"/>
        <w:numPr>
          <w:ilvl w:val="2"/>
          <w:numId w:val="5"/>
        </w:numPr>
        <w:tabs>
          <w:tab w:val="left" w:pos="306"/>
        </w:tabs>
        <w:spacing w:line="322" w:lineRule="exact"/>
        <w:ind w:left="306" w:hanging="162"/>
        <w:jc w:val="left"/>
        <w:rPr>
          <w:sz w:val="28"/>
        </w:rPr>
      </w:pPr>
      <w:r>
        <w:rPr>
          <w:sz w:val="28"/>
        </w:rPr>
        <w:t>собеседование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pacing w:val="-5"/>
          <w:sz w:val="28"/>
        </w:rPr>
        <w:t>др.</w:t>
      </w:r>
    </w:p>
    <w:p w:rsidR="00AB27D4" w:rsidRDefault="00CA0CC9">
      <w:pPr>
        <w:pStyle w:val="a3"/>
        <w:ind w:right="280"/>
      </w:pPr>
      <w:r>
        <w:rPr>
          <w:b/>
        </w:rPr>
        <w:t xml:space="preserve">Контрольные измерительные материалы </w:t>
      </w:r>
      <w:r>
        <w:t>для проведения годовой промежуточной аттестации в качестве отдельной процедуры разрабатываются предметными методическими объединениями, утверждаются директором ОО.</w:t>
      </w:r>
    </w:p>
    <w:p w:rsidR="00AB27D4" w:rsidRDefault="00CA0CC9">
      <w:pPr>
        <w:pStyle w:val="a4"/>
        <w:numPr>
          <w:ilvl w:val="1"/>
          <w:numId w:val="5"/>
        </w:numPr>
        <w:tabs>
          <w:tab w:val="left" w:pos="777"/>
        </w:tabs>
        <w:spacing w:before="1"/>
        <w:ind w:right="284" w:firstLine="0"/>
        <w:rPr>
          <w:sz w:val="28"/>
        </w:rPr>
      </w:pPr>
      <w:r>
        <w:rPr>
          <w:sz w:val="28"/>
        </w:rPr>
        <w:t>Материал для проведения годовой</w:t>
      </w:r>
      <w:r>
        <w:rPr>
          <w:spacing w:val="-1"/>
          <w:sz w:val="28"/>
        </w:rPr>
        <w:t xml:space="preserve"> </w:t>
      </w:r>
      <w:r>
        <w:rPr>
          <w:sz w:val="28"/>
        </w:rPr>
        <w:t>промежуточной аттестации</w:t>
      </w:r>
      <w:r>
        <w:rPr>
          <w:spacing w:val="-1"/>
          <w:sz w:val="28"/>
        </w:rPr>
        <w:t xml:space="preserve"> </w:t>
      </w:r>
      <w:r>
        <w:rPr>
          <w:sz w:val="28"/>
        </w:rPr>
        <w:t>должен быть систематизирован по кла</w:t>
      </w:r>
      <w:r>
        <w:rPr>
          <w:sz w:val="28"/>
        </w:rPr>
        <w:t>ссам, по предметам или дням проведения годовой промежуточной аттестации и храниться у директора. Выдается контрольный измерительный материал председателям комиссий в день проведения годовой промежуточной аттестации.</w:t>
      </w:r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5"/>
        </w:numPr>
        <w:tabs>
          <w:tab w:val="left" w:pos="823"/>
        </w:tabs>
        <w:ind w:right="281" w:firstLine="0"/>
        <w:rPr>
          <w:sz w:val="28"/>
        </w:rPr>
      </w:pPr>
      <w:r>
        <w:rPr>
          <w:sz w:val="28"/>
        </w:rPr>
        <w:t>Оценки за годовую промежуточную аттеста</w:t>
      </w:r>
      <w:r>
        <w:rPr>
          <w:sz w:val="28"/>
        </w:rPr>
        <w:t>цию, проводимую в качестве отдельной процедуры, заносятся в протокол, который подписывается председателем комиссии, учителем и членами комиссии в день проведения аттестации. Протокол аттестации и контрольные измерительные материалы сдаются председателю ком</w:t>
      </w:r>
      <w:r>
        <w:rPr>
          <w:sz w:val="28"/>
        </w:rPr>
        <w:t xml:space="preserve">иссии по проведению годовой промежуточной </w:t>
      </w:r>
      <w:r>
        <w:rPr>
          <w:spacing w:val="-2"/>
          <w:sz w:val="28"/>
        </w:rPr>
        <w:t>аттестации.</w:t>
      </w:r>
    </w:p>
    <w:p w:rsidR="00AB27D4" w:rsidRDefault="00AB27D4">
      <w:pPr>
        <w:pStyle w:val="a3"/>
        <w:ind w:left="0"/>
        <w:jc w:val="left"/>
      </w:pPr>
    </w:p>
    <w:p w:rsidR="00AB27D4" w:rsidRDefault="00CA0CC9">
      <w:pPr>
        <w:pStyle w:val="a4"/>
        <w:numPr>
          <w:ilvl w:val="1"/>
          <w:numId w:val="5"/>
        </w:numPr>
        <w:tabs>
          <w:tab w:val="left" w:pos="784"/>
        </w:tabs>
        <w:ind w:right="287" w:firstLine="0"/>
        <w:rPr>
          <w:sz w:val="28"/>
        </w:rPr>
      </w:pPr>
      <w:proofErr w:type="gramStart"/>
      <w:r>
        <w:rPr>
          <w:sz w:val="28"/>
        </w:rPr>
        <w:t>Обучающиеся</w:t>
      </w:r>
      <w:proofErr w:type="gramEnd"/>
      <w:r>
        <w:rPr>
          <w:sz w:val="28"/>
        </w:rPr>
        <w:t xml:space="preserve"> по индивидуальным учебным планам аттестуются по итогам текущего контроля.</w:t>
      </w:r>
    </w:p>
    <w:p w:rsidR="00AB27D4" w:rsidRDefault="00CA0CC9">
      <w:pPr>
        <w:pStyle w:val="a4"/>
        <w:numPr>
          <w:ilvl w:val="1"/>
          <w:numId w:val="5"/>
        </w:numPr>
        <w:tabs>
          <w:tab w:val="left" w:pos="969"/>
        </w:tabs>
        <w:spacing w:before="321"/>
        <w:ind w:right="286" w:firstLine="0"/>
        <w:rPr>
          <w:sz w:val="28"/>
        </w:rPr>
      </w:pPr>
      <w:r>
        <w:rPr>
          <w:sz w:val="28"/>
        </w:rPr>
        <w:t>Временно обучающиеся в санаторных школах, реабилитационных общеобразовательных</w:t>
      </w:r>
      <w:r>
        <w:rPr>
          <w:spacing w:val="-2"/>
          <w:sz w:val="28"/>
        </w:rPr>
        <w:t xml:space="preserve"> </w:t>
      </w:r>
      <w:r>
        <w:rPr>
          <w:sz w:val="28"/>
        </w:rPr>
        <w:t>учреждениях,</w:t>
      </w:r>
      <w:r>
        <w:rPr>
          <w:spacing w:val="-2"/>
          <w:sz w:val="28"/>
        </w:rPr>
        <w:t xml:space="preserve"> </w:t>
      </w:r>
      <w:r>
        <w:rPr>
          <w:sz w:val="28"/>
        </w:rPr>
        <w:t>аттестуются</w:t>
      </w:r>
      <w:r>
        <w:rPr>
          <w:spacing w:val="-1"/>
          <w:sz w:val="28"/>
        </w:rPr>
        <w:t xml:space="preserve"> </w:t>
      </w:r>
      <w:r>
        <w:rPr>
          <w:sz w:val="28"/>
        </w:rPr>
        <w:t>на</w:t>
      </w:r>
      <w:r>
        <w:rPr>
          <w:spacing w:val="-4"/>
          <w:sz w:val="28"/>
        </w:rPr>
        <w:t xml:space="preserve"> </w:t>
      </w:r>
      <w:r>
        <w:rPr>
          <w:sz w:val="28"/>
        </w:rPr>
        <w:t>основе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z w:val="28"/>
        </w:rPr>
        <w:t>тогов</w:t>
      </w:r>
      <w:r>
        <w:rPr>
          <w:spacing w:val="-4"/>
          <w:sz w:val="28"/>
        </w:rPr>
        <w:t xml:space="preserve"> </w:t>
      </w:r>
      <w:r>
        <w:rPr>
          <w:sz w:val="28"/>
        </w:rPr>
        <w:t>их</w:t>
      </w:r>
      <w:r>
        <w:rPr>
          <w:spacing w:val="-1"/>
          <w:sz w:val="28"/>
        </w:rPr>
        <w:t xml:space="preserve"> </w:t>
      </w:r>
      <w:r>
        <w:rPr>
          <w:sz w:val="28"/>
        </w:rPr>
        <w:t>аттестации в этих учебных заведениях.</w:t>
      </w:r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5"/>
        </w:numPr>
        <w:tabs>
          <w:tab w:val="left" w:pos="782"/>
        </w:tabs>
        <w:ind w:right="287" w:firstLine="0"/>
        <w:rPr>
          <w:sz w:val="28"/>
        </w:rPr>
      </w:pPr>
      <w:r>
        <w:rPr>
          <w:sz w:val="28"/>
        </w:rPr>
        <w:t xml:space="preserve">Письменные работы </w:t>
      </w:r>
      <w:proofErr w:type="gramStart"/>
      <w:r>
        <w:rPr>
          <w:sz w:val="28"/>
        </w:rPr>
        <w:t>обучающихся</w:t>
      </w:r>
      <w:proofErr w:type="gramEnd"/>
      <w:r>
        <w:rPr>
          <w:sz w:val="28"/>
        </w:rPr>
        <w:t xml:space="preserve"> проверяются в день проведения годовой промежуточной аттестации.</w:t>
      </w:r>
    </w:p>
    <w:p w:rsidR="00AB27D4" w:rsidRDefault="00CA0CC9">
      <w:pPr>
        <w:pStyle w:val="a4"/>
        <w:numPr>
          <w:ilvl w:val="1"/>
          <w:numId w:val="5"/>
        </w:numPr>
        <w:tabs>
          <w:tab w:val="left" w:pos="890"/>
        </w:tabs>
        <w:spacing w:before="321"/>
        <w:ind w:right="285" w:firstLine="0"/>
        <w:rPr>
          <w:sz w:val="28"/>
        </w:rPr>
      </w:pPr>
      <w:r>
        <w:rPr>
          <w:sz w:val="28"/>
        </w:rPr>
        <w:t xml:space="preserve">Годовую промежуточную аттестацию могут проходить по заявлению родителей (законных представителей) обучающиеся, осваивающие основные общеобразовательные программы в форме семейного образования и </w:t>
      </w:r>
      <w:r>
        <w:rPr>
          <w:spacing w:val="-2"/>
          <w:sz w:val="28"/>
        </w:rPr>
        <w:t>самообразования.</w:t>
      </w:r>
    </w:p>
    <w:p w:rsidR="00AB27D4" w:rsidRDefault="00AB27D4">
      <w:pPr>
        <w:pStyle w:val="a3"/>
        <w:ind w:left="0"/>
        <w:jc w:val="left"/>
      </w:pPr>
    </w:p>
    <w:p w:rsidR="00AB27D4" w:rsidRDefault="00CA0CC9">
      <w:pPr>
        <w:pStyle w:val="a4"/>
        <w:numPr>
          <w:ilvl w:val="1"/>
          <w:numId w:val="5"/>
        </w:numPr>
        <w:tabs>
          <w:tab w:val="left" w:pos="773"/>
        </w:tabs>
        <w:spacing w:line="276" w:lineRule="auto"/>
        <w:ind w:right="286" w:firstLine="0"/>
        <w:rPr>
          <w:sz w:val="28"/>
        </w:rPr>
      </w:pPr>
      <w:proofErr w:type="gramStart"/>
      <w:r>
        <w:rPr>
          <w:sz w:val="28"/>
        </w:rPr>
        <w:t>От</w:t>
      </w:r>
      <w:r>
        <w:rPr>
          <w:spacing w:val="-6"/>
          <w:sz w:val="28"/>
        </w:rPr>
        <w:t xml:space="preserve"> </w:t>
      </w:r>
      <w:r>
        <w:rPr>
          <w:sz w:val="28"/>
        </w:rPr>
        <w:t>годовой</w:t>
      </w:r>
      <w:r>
        <w:rPr>
          <w:spacing w:val="-5"/>
          <w:sz w:val="28"/>
        </w:rPr>
        <w:t xml:space="preserve"> </w:t>
      </w:r>
      <w:r>
        <w:rPr>
          <w:sz w:val="28"/>
        </w:rPr>
        <w:t>промежуточной</w:t>
      </w:r>
      <w:r>
        <w:rPr>
          <w:spacing w:val="-5"/>
          <w:sz w:val="28"/>
        </w:rPr>
        <w:t xml:space="preserve"> </w:t>
      </w:r>
      <w:r>
        <w:rPr>
          <w:sz w:val="28"/>
        </w:rPr>
        <w:t>аттестации</w:t>
      </w:r>
      <w:r>
        <w:rPr>
          <w:spacing w:val="-5"/>
          <w:sz w:val="28"/>
        </w:rPr>
        <w:t xml:space="preserve"> </w:t>
      </w:r>
      <w:r>
        <w:rPr>
          <w:sz w:val="28"/>
        </w:rPr>
        <w:t>по</w:t>
      </w:r>
      <w:r>
        <w:rPr>
          <w:spacing w:val="-4"/>
          <w:sz w:val="28"/>
        </w:rPr>
        <w:t xml:space="preserve"> </w:t>
      </w:r>
      <w:r>
        <w:rPr>
          <w:sz w:val="28"/>
        </w:rPr>
        <w:t>решен</w:t>
      </w:r>
      <w:r>
        <w:rPr>
          <w:sz w:val="28"/>
        </w:rPr>
        <w:t>ию</w:t>
      </w:r>
      <w:r>
        <w:rPr>
          <w:spacing w:val="-6"/>
          <w:sz w:val="28"/>
        </w:rPr>
        <w:t xml:space="preserve"> </w:t>
      </w:r>
      <w:r>
        <w:rPr>
          <w:sz w:val="28"/>
        </w:rPr>
        <w:t>педагогического</w:t>
      </w:r>
      <w:r>
        <w:rPr>
          <w:spacing w:val="-4"/>
          <w:sz w:val="28"/>
        </w:rPr>
        <w:t xml:space="preserve"> </w:t>
      </w:r>
      <w:r>
        <w:rPr>
          <w:sz w:val="28"/>
        </w:rPr>
        <w:t>совета ОО освобождаются обучающиеся:</w:t>
      </w:r>
      <w:proofErr w:type="gramEnd"/>
    </w:p>
    <w:p w:rsidR="00AB27D4" w:rsidRDefault="00CA0CC9">
      <w:pPr>
        <w:pStyle w:val="a4"/>
        <w:numPr>
          <w:ilvl w:val="2"/>
          <w:numId w:val="5"/>
        </w:numPr>
        <w:tabs>
          <w:tab w:val="left" w:pos="306"/>
        </w:tabs>
        <w:spacing w:line="321" w:lineRule="exact"/>
        <w:ind w:left="306" w:hanging="162"/>
        <w:rPr>
          <w:sz w:val="28"/>
        </w:rPr>
      </w:pPr>
      <w:r>
        <w:rPr>
          <w:sz w:val="28"/>
        </w:rPr>
        <w:t>по</w:t>
      </w:r>
      <w:r>
        <w:rPr>
          <w:spacing w:val="-8"/>
          <w:sz w:val="28"/>
        </w:rPr>
        <w:t xml:space="preserve"> </w:t>
      </w:r>
      <w:r>
        <w:rPr>
          <w:sz w:val="28"/>
        </w:rPr>
        <w:t>состоянию</w:t>
      </w:r>
      <w:r>
        <w:rPr>
          <w:spacing w:val="-8"/>
          <w:sz w:val="28"/>
        </w:rPr>
        <w:t xml:space="preserve"> </w:t>
      </w:r>
      <w:r>
        <w:rPr>
          <w:sz w:val="28"/>
        </w:rPr>
        <w:t>здоровья</w:t>
      </w:r>
      <w:r>
        <w:rPr>
          <w:spacing w:val="-7"/>
          <w:sz w:val="28"/>
        </w:rPr>
        <w:t xml:space="preserve"> </w:t>
      </w:r>
      <w:r>
        <w:rPr>
          <w:sz w:val="28"/>
        </w:rPr>
        <w:t>на</w:t>
      </w:r>
      <w:r>
        <w:rPr>
          <w:spacing w:val="-9"/>
          <w:sz w:val="28"/>
        </w:rPr>
        <w:t xml:space="preserve"> </w:t>
      </w:r>
      <w:r>
        <w:rPr>
          <w:sz w:val="28"/>
        </w:rPr>
        <w:t>основании</w:t>
      </w:r>
      <w:r>
        <w:rPr>
          <w:spacing w:val="-7"/>
          <w:sz w:val="28"/>
        </w:rPr>
        <w:t xml:space="preserve"> </w:t>
      </w:r>
      <w:r>
        <w:rPr>
          <w:sz w:val="28"/>
        </w:rPr>
        <w:t>медицинского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заключения;</w:t>
      </w:r>
    </w:p>
    <w:p w:rsidR="00AB27D4" w:rsidRDefault="00CA0CC9">
      <w:pPr>
        <w:pStyle w:val="a3"/>
        <w:spacing w:before="2"/>
        <w:ind w:right="282"/>
      </w:pPr>
      <w:r>
        <w:t>-обучающие по основным общеобразовательным программам соответствующего уровня общего образования на дому;</w:t>
      </w:r>
    </w:p>
    <w:p w:rsidR="00AB27D4" w:rsidRDefault="00CA0CC9">
      <w:pPr>
        <w:pStyle w:val="a4"/>
        <w:numPr>
          <w:ilvl w:val="2"/>
          <w:numId w:val="5"/>
        </w:numPr>
        <w:tabs>
          <w:tab w:val="left" w:pos="445"/>
        </w:tabs>
        <w:ind w:left="144" w:right="288" w:firstLine="0"/>
        <w:rPr>
          <w:i/>
          <w:sz w:val="28"/>
        </w:rPr>
      </w:pPr>
      <w:r>
        <w:rPr>
          <w:sz w:val="28"/>
        </w:rPr>
        <w:t>достигшие успехов в изучении учебных предметов, курсов, дисциплин учебного плана (победители предметных олимпиад окружного, регионального и федерального уровня)</w:t>
      </w:r>
      <w:r>
        <w:rPr>
          <w:i/>
          <w:sz w:val="28"/>
        </w:rPr>
        <w:t>.</w:t>
      </w:r>
    </w:p>
    <w:p w:rsidR="00AB27D4" w:rsidRDefault="00AB27D4">
      <w:pPr>
        <w:pStyle w:val="a4"/>
        <w:rPr>
          <w:i/>
          <w:sz w:val="28"/>
        </w:rPr>
        <w:sectPr w:rsidR="00AB27D4">
          <w:pgSz w:w="11910" w:h="16840"/>
          <w:pgMar w:top="1040" w:right="566" w:bottom="280" w:left="1133" w:header="720" w:footer="720" w:gutter="0"/>
          <w:cols w:space="720"/>
        </w:sectPr>
      </w:pPr>
    </w:p>
    <w:p w:rsidR="00AB27D4" w:rsidRDefault="00CA0CC9">
      <w:pPr>
        <w:pStyle w:val="a4"/>
        <w:numPr>
          <w:ilvl w:val="1"/>
          <w:numId w:val="5"/>
        </w:numPr>
        <w:tabs>
          <w:tab w:val="left" w:pos="864"/>
        </w:tabs>
        <w:spacing w:before="67"/>
        <w:ind w:right="285" w:firstLine="0"/>
        <w:rPr>
          <w:sz w:val="28"/>
        </w:rPr>
      </w:pPr>
      <w:proofErr w:type="gramStart"/>
      <w:r>
        <w:rPr>
          <w:sz w:val="28"/>
        </w:rPr>
        <w:lastRenderedPageBreak/>
        <w:t>Обучающиеся, не прошедшие годовую промежуточную аттестацию по уважительной причи</w:t>
      </w:r>
      <w:r>
        <w:rPr>
          <w:sz w:val="28"/>
        </w:rPr>
        <w:t>не, могут пройти ее в дополнительные сроки, определяемые ОО, либо быть освобождены от аттестации на основании п. 3.17.</w:t>
      </w:r>
      <w:proofErr w:type="gramEnd"/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5"/>
        </w:numPr>
        <w:tabs>
          <w:tab w:val="left" w:pos="921"/>
        </w:tabs>
        <w:ind w:right="279" w:firstLine="0"/>
        <w:rPr>
          <w:i/>
          <w:sz w:val="28"/>
        </w:rPr>
      </w:pPr>
      <w:r>
        <w:rPr>
          <w:sz w:val="28"/>
        </w:rPr>
        <w:t xml:space="preserve">Итоги </w:t>
      </w:r>
      <w:proofErr w:type="gramStart"/>
      <w:r>
        <w:rPr>
          <w:sz w:val="28"/>
        </w:rPr>
        <w:t>годовой промежуточной аттестации, проведенной в качестве отдельной процедуры отражаются</w:t>
      </w:r>
      <w:proofErr w:type="gramEnd"/>
      <w:r>
        <w:rPr>
          <w:sz w:val="28"/>
        </w:rPr>
        <w:t xml:space="preserve"> отдельной графой в электронных журналах в графе </w:t>
      </w:r>
      <w:r>
        <w:rPr>
          <w:i/>
          <w:sz w:val="28"/>
        </w:rPr>
        <w:t>«Экзамен».</w:t>
      </w:r>
    </w:p>
    <w:p w:rsidR="00AB27D4" w:rsidRDefault="00CA0CC9">
      <w:pPr>
        <w:pStyle w:val="a4"/>
        <w:numPr>
          <w:ilvl w:val="1"/>
          <w:numId w:val="5"/>
        </w:numPr>
        <w:tabs>
          <w:tab w:val="left" w:pos="775"/>
        </w:tabs>
        <w:spacing w:before="2"/>
        <w:ind w:right="279" w:firstLine="0"/>
        <w:rPr>
          <w:sz w:val="28"/>
        </w:rPr>
      </w:pPr>
      <w:r>
        <w:rPr>
          <w:sz w:val="28"/>
        </w:rPr>
        <w:t>Результаты</w:t>
      </w:r>
      <w:r>
        <w:rPr>
          <w:spacing w:val="-2"/>
          <w:sz w:val="28"/>
        </w:rPr>
        <w:t xml:space="preserve"> </w:t>
      </w:r>
      <w:r>
        <w:rPr>
          <w:b/>
          <w:sz w:val="28"/>
        </w:rPr>
        <w:t>государственной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итоговой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 xml:space="preserve">аттестации </w:t>
      </w:r>
      <w:r>
        <w:rPr>
          <w:sz w:val="28"/>
        </w:rPr>
        <w:t>выпускников</w:t>
      </w:r>
      <w:r>
        <w:rPr>
          <w:spacing w:val="-5"/>
          <w:sz w:val="28"/>
        </w:rPr>
        <w:t xml:space="preserve"> </w:t>
      </w:r>
      <w:r>
        <w:rPr>
          <w:sz w:val="28"/>
        </w:rPr>
        <w:t>9</w:t>
      </w:r>
      <w:r>
        <w:rPr>
          <w:spacing w:val="-2"/>
          <w:sz w:val="28"/>
        </w:rPr>
        <w:t xml:space="preserve"> </w:t>
      </w:r>
      <w:r>
        <w:rPr>
          <w:sz w:val="28"/>
        </w:rPr>
        <w:t xml:space="preserve">классов характеризуют уровень </w:t>
      </w:r>
      <w:proofErr w:type="gramStart"/>
      <w:r>
        <w:rPr>
          <w:sz w:val="28"/>
        </w:rPr>
        <w:t>достижения р</w:t>
      </w:r>
      <w:r>
        <w:rPr>
          <w:sz w:val="28"/>
        </w:rPr>
        <w:t>езультатов освоения образовательной программы основного общего образования</w:t>
      </w:r>
      <w:proofErr w:type="gramEnd"/>
      <w:r>
        <w:rPr>
          <w:sz w:val="28"/>
        </w:rPr>
        <w:t>.</w:t>
      </w:r>
    </w:p>
    <w:p w:rsidR="00AB27D4" w:rsidRDefault="00CA0CC9">
      <w:pPr>
        <w:pStyle w:val="a4"/>
        <w:numPr>
          <w:ilvl w:val="1"/>
          <w:numId w:val="5"/>
        </w:numPr>
        <w:tabs>
          <w:tab w:val="left" w:pos="866"/>
        </w:tabs>
        <w:ind w:right="276" w:firstLine="0"/>
        <w:rPr>
          <w:sz w:val="28"/>
        </w:rPr>
      </w:pPr>
      <w:proofErr w:type="gramStart"/>
      <w:r>
        <w:rPr>
          <w:sz w:val="28"/>
        </w:rPr>
        <w:t>Формы государственной итоговой аттестации обучающихся 9 классов, порядок проведения такой аттестации по соответствующим образовательным программам различного уровня и в любых форма</w:t>
      </w:r>
      <w:r>
        <w:rPr>
          <w:sz w:val="28"/>
        </w:rPr>
        <w:t>х (включая требования к использованию средств обучения и воспитания, средств связи при проведении государственной итоговой аттестации, требования, предъявляемые к лицам, привлекаемым к проведению государственной итоговой аттестации, порядок подачи и рассмо</w:t>
      </w:r>
      <w:r>
        <w:rPr>
          <w:sz w:val="28"/>
        </w:rPr>
        <w:t>трения апелляций, изменения и (или) аннулирования</w:t>
      </w:r>
      <w:r>
        <w:rPr>
          <w:spacing w:val="40"/>
          <w:sz w:val="28"/>
        </w:rPr>
        <w:t xml:space="preserve"> </w:t>
      </w:r>
      <w:r>
        <w:rPr>
          <w:sz w:val="28"/>
        </w:rPr>
        <w:t>результатов государственной итоговой аттестации) определяются</w:t>
      </w:r>
      <w:proofErr w:type="gramEnd"/>
      <w:r>
        <w:rPr>
          <w:sz w:val="28"/>
        </w:rPr>
        <w:t xml:space="preserve"> федеральным органом исполнительной власти, осуществляющим функции по выработке государственной политики и нормативно-правовому регулированию в с</w:t>
      </w:r>
      <w:r>
        <w:rPr>
          <w:sz w:val="28"/>
        </w:rPr>
        <w:t xml:space="preserve">фере </w:t>
      </w:r>
      <w:r>
        <w:rPr>
          <w:spacing w:val="-2"/>
          <w:sz w:val="28"/>
        </w:rPr>
        <w:t>образования.</w:t>
      </w:r>
    </w:p>
    <w:p w:rsidR="00AB27D4" w:rsidRDefault="00CA0CC9">
      <w:pPr>
        <w:pStyle w:val="a4"/>
        <w:numPr>
          <w:ilvl w:val="1"/>
          <w:numId w:val="5"/>
        </w:numPr>
        <w:tabs>
          <w:tab w:val="left" w:pos="957"/>
        </w:tabs>
        <w:spacing w:before="321"/>
        <w:ind w:right="278" w:firstLine="0"/>
        <w:rPr>
          <w:sz w:val="28"/>
        </w:rPr>
      </w:pPr>
      <w:r>
        <w:rPr>
          <w:sz w:val="28"/>
        </w:rPr>
        <w:t>Итоговая отметка результатов освоения основной образовательной программы основного общего</w:t>
      </w:r>
      <w:r>
        <w:rPr>
          <w:spacing w:val="80"/>
          <w:sz w:val="28"/>
        </w:rPr>
        <w:t xml:space="preserve"> </w:t>
      </w:r>
      <w:r>
        <w:rPr>
          <w:sz w:val="28"/>
        </w:rPr>
        <w:t>образования определяется по результатам</w:t>
      </w:r>
      <w:r>
        <w:rPr>
          <w:spacing w:val="40"/>
          <w:sz w:val="28"/>
        </w:rPr>
        <w:t xml:space="preserve"> </w:t>
      </w:r>
      <w:r>
        <w:rPr>
          <w:sz w:val="28"/>
        </w:rPr>
        <w:t xml:space="preserve">годовой отметки и государственной итоговой </w:t>
      </w:r>
      <w:proofErr w:type="gramStart"/>
      <w:r>
        <w:rPr>
          <w:sz w:val="28"/>
        </w:rPr>
        <w:t>аттестации</w:t>
      </w:r>
      <w:proofErr w:type="gramEnd"/>
      <w:r>
        <w:rPr>
          <w:sz w:val="28"/>
        </w:rPr>
        <w:t xml:space="preserve"> обучающихся и выставляется в аттестат как среднее ариф</w:t>
      </w:r>
      <w:r>
        <w:rPr>
          <w:sz w:val="28"/>
        </w:rPr>
        <w:t>метическое отметок в соответствии со следующими правилами:</w:t>
      </w:r>
    </w:p>
    <w:p w:rsidR="00AB27D4" w:rsidRDefault="00AB27D4">
      <w:pPr>
        <w:pStyle w:val="a3"/>
        <w:spacing w:before="100"/>
        <w:ind w:left="0"/>
        <w:jc w:val="left"/>
        <w:rPr>
          <w:sz w:val="20"/>
        </w:rPr>
      </w:pPr>
    </w:p>
    <w:tbl>
      <w:tblPr>
        <w:tblStyle w:val="TableNormal"/>
        <w:tblW w:w="0" w:type="auto"/>
        <w:tblInd w:w="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000"/>
        <w:gridCol w:w="4998"/>
      </w:tblGrid>
      <w:tr w:rsidR="00AB27D4">
        <w:trPr>
          <w:trHeight w:val="642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20" w:lineRule="exact"/>
              <w:ind w:right="0"/>
              <w:rPr>
                <w:b/>
                <w:sz w:val="28"/>
              </w:rPr>
            </w:pPr>
            <w:r>
              <w:rPr>
                <w:b/>
                <w:sz w:val="28"/>
              </w:rPr>
              <w:t>Итоговая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отметка</w:t>
            </w:r>
            <w:r>
              <w:rPr>
                <w:b/>
                <w:spacing w:val="-3"/>
                <w:sz w:val="28"/>
              </w:rPr>
              <w:t xml:space="preserve"> </w:t>
            </w:r>
            <w:r>
              <w:rPr>
                <w:b/>
                <w:sz w:val="28"/>
              </w:rPr>
              <w:t>в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9</w:t>
            </w:r>
            <w:r>
              <w:rPr>
                <w:b/>
                <w:spacing w:val="-2"/>
                <w:sz w:val="28"/>
              </w:rPr>
              <w:t xml:space="preserve"> классах</w:t>
            </w:r>
          </w:p>
        </w:tc>
        <w:tc>
          <w:tcPr>
            <w:tcW w:w="4998" w:type="dxa"/>
          </w:tcPr>
          <w:p w:rsidR="00AB27D4" w:rsidRDefault="00CA0CC9">
            <w:pPr>
              <w:pStyle w:val="TableParagraph"/>
              <w:spacing w:line="322" w:lineRule="exact"/>
              <w:ind w:left="773" w:right="0" w:hanging="414"/>
              <w:jc w:val="left"/>
              <w:rPr>
                <w:b/>
                <w:sz w:val="28"/>
              </w:rPr>
            </w:pPr>
            <w:r>
              <w:rPr>
                <w:b/>
                <w:sz w:val="28"/>
              </w:rPr>
              <w:t>Среднее</w:t>
            </w:r>
            <w:r>
              <w:rPr>
                <w:b/>
                <w:spacing w:val="-18"/>
                <w:sz w:val="28"/>
              </w:rPr>
              <w:t xml:space="preserve"> </w:t>
            </w:r>
            <w:r>
              <w:rPr>
                <w:b/>
                <w:sz w:val="28"/>
              </w:rPr>
              <w:t>арифметическое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годовой отметки и отметки на ГИА</w:t>
            </w:r>
          </w:p>
        </w:tc>
      </w:tr>
      <w:tr w:rsidR="00AB27D4">
        <w:trPr>
          <w:trHeight w:val="322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2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4998" w:type="dxa"/>
          </w:tcPr>
          <w:p w:rsidR="00AB27D4" w:rsidRDefault="00CA0CC9">
            <w:pPr>
              <w:pStyle w:val="TableParagraph"/>
              <w:spacing w:line="302" w:lineRule="exact"/>
              <w:ind w:left="75" w:right="69"/>
              <w:rPr>
                <w:sz w:val="28"/>
              </w:rPr>
            </w:pPr>
            <w:r>
              <w:rPr>
                <w:sz w:val="28"/>
              </w:rPr>
              <w:t>4,5</w:t>
            </w:r>
            <w:r>
              <w:rPr>
                <w:sz w:val="28"/>
              </w:rPr>
              <w:t>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более</w:t>
            </w:r>
          </w:p>
        </w:tc>
      </w:tr>
      <w:tr w:rsidR="00AB27D4">
        <w:trPr>
          <w:trHeight w:val="321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998" w:type="dxa"/>
          </w:tcPr>
          <w:p w:rsidR="00AB27D4" w:rsidRDefault="00CA0CC9" w:rsidP="00CA0CC9">
            <w:pPr>
              <w:pStyle w:val="TableParagraph"/>
              <w:spacing w:line="301" w:lineRule="exact"/>
              <w:ind w:left="75" w:right="67"/>
              <w:rPr>
                <w:sz w:val="28"/>
              </w:rPr>
            </w:pPr>
            <w:r>
              <w:rPr>
                <w:sz w:val="28"/>
              </w:rPr>
              <w:t>3,5</w:t>
            </w:r>
            <w:r>
              <w:rPr>
                <w:sz w:val="28"/>
              </w:rPr>
              <w:t>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более</w:t>
            </w:r>
          </w:p>
        </w:tc>
      </w:tr>
      <w:tr w:rsidR="00AB27D4">
        <w:trPr>
          <w:trHeight w:val="321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4998" w:type="dxa"/>
          </w:tcPr>
          <w:p w:rsidR="00AB27D4" w:rsidRDefault="00CA0CC9" w:rsidP="00CA0CC9">
            <w:pPr>
              <w:pStyle w:val="TableParagraph"/>
              <w:spacing w:line="301" w:lineRule="exact"/>
              <w:ind w:left="75" w:right="67"/>
              <w:rPr>
                <w:sz w:val="28"/>
              </w:rPr>
            </w:pPr>
            <w:r>
              <w:rPr>
                <w:sz w:val="28"/>
              </w:rPr>
              <w:t>2,5</w:t>
            </w:r>
            <w:r>
              <w:rPr>
                <w:sz w:val="28"/>
              </w:rPr>
              <w:t>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более</w:t>
            </w:r>
          </w:p>
        </w:tc>
      </w:tr>
      <w:tr w:rsidR="00AB27D4">
        <w:trPr>
          <w:trHeight w:val="323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998" w:type="dxa"/>
          </w:tcPr>
          <w:p w:rsidR="00AB27D4" w:rsidRDefault="00CA0CC9">
            <w:pPr>
              <w:pStyle w:val="TableParagraph"/>
              <w:spacing w:line="304" w:lineRule="exact"/>
              <w:ind w:left="75" w:right="0"/>
              <w:rPr>
                <w:sz w:val="28"/>
              </w:rPr>
            </w:pPr>
            <w:r>
              <w:rPr>
                <w:sz w:val="28"/>
              </w:rPr>
              <w:t>2,4</w:t>
            </w:r>
            <w:r>
              <w:rPr>
                <w:sz w:val="28"/>
              </w:rPr>
              <w:t>9 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менее</w:t>
            </w:r>
          </w:p>
        </w:tc>
      </w:tr>
    </w:tbl>
    <w:p w:rsidR="00AB27D4" w:rsidRDefault="00AB27D4">
      <w:pPr>
        <w:pStyle w:val="a3"/>
        <w:spacing w:before="316"/>
        <w:ind w:left="0"/>
        <w:jc w:val="left"/>
      </w:pPr>
    </w:p>
    <w:p w:rsidR="00AB27D4" w:rsidRDefault="00CA0CC9">
      <w:pPr>
        <w:pStyle w:val="a4"/>
        <w:numPr>
          <w:ilvl w:val="1"/>
          <w:numId w:val="5"/>
        </w:numPr>
        <w:tabs>
          <w:tab w:val="left" w:pos="780"/>
        </w:tabs>
        <w:ind w:right="277" w:firstLine="0"/>
        <w:rPr>
          <w:sz w:val="28"/>
        </w:rPr>
      </w:pPr>
      <w:proofErr w:type="gramStart"/>
      <w:r>
        <w:rPr>
          <w:sz w:val="28"/>
        </w:rPr>
        <w:t>Для граждан, в том числе иностранных, проходивших обучение за рубежом и вынужденных прервать его в связи с недружественными действиями иностранных государств, находящихся в Российской Федерации и осваивающих имеющие государственную аккредитацию образовател</w:t>
      </w:r>
      <w:r>
        <w:rPr>
          <w:sz w:val="28"/>
        </w:rPr>
        <w:t>ьные программы основного общего образования, зачисленных в организации, осуществляющие образовательную деятельность, ГИА-9 проходит в форме промежуточной аттестации, результаты которой признаются результатами ГИА-9 и являются основанием для выдачи указанны</w:t>
      </w:r>
      <w:r>
        <w:rPr>
          <w:sz w:val="28"/>
        </w:rPr>
        <w:t>м гражданам аттестатов</w:t>
      </w:r>
      <w:proofErr w:type="gramEnd"/>
      <w:r>
        <w:rPr>
          <w:sz w:val="28"/>
        </w:rPr>
        <w:t xml:space="preserve"> об основном общем образовании</w:t>
      </w:r>
      <w:r>
        <w:rPr>
          <w:spacing w:val="49"/>
          <w:sz w:val="28"/>
        </w:rPr>
        <w:t xml:space="preserve"> </w:t>
      </w:r>
      <w:r>
        <w:rPr>
          <w:sz w:val="28"/>
        </w:rPr>
        <w:t>путем</w:t>
      </w:r>
      <w:r>
        <w:rPr>
          <w:spacing w:val="49"/>
          <w:sz w:val="28"/>
        </w:rPr>
        <w:t xml:space="preserve"> </w:t>
      </w:r>
      <w:r>
        <w:rPr>
          <w:sz w:val="28"/>
        </w:rPr>
        <w:t>выставления</w:t>
      </w:r>
      <w:r>
        <w:rPr>
          <w:spacing w:val="50"/>
          <w:sz w:val="28"/>
        </w:rPr>
        <w:t xml:space="preserve"> </w:t>
      </w:r>
      <w:r>
        <w:rPr>
          <w:sz w:val="28"/>
        </w:rPr>
        <w:t>по</w:t>
      </w:r>
      <w:r>
        <w:rPr>
          <w:spacing w:val="50"/>
          <w:sz w:val="28"/>
        </w:rPr>
        <w:t xml:space="preserve"> </w:t>
      </w:r>
      <w:r>
        <w:rPr>
          <w:sz w:val="28"/>
        </w:rPr>
        <w:t>всем</w:t>
      </w:r>
      <w:r>
        <w:rPr>
          <w:spacing w:val="49"/>
          <w:sz w:val="28"/>
        </w:rPr>
        <w:t xml:space="preserve"> </w:t>
      </w:r>
      <w:r>
        <w:rPr>
          <w:sz w:val="28"/>
        </w:rPr>
        <w:t>учебным</w:t>
      </w:r>
      <w:r>
        <w:rPr>
          <w:spacing w:val="50"/>
          <w:sz w:val="28"/>
        </w:rPr>
        <w:t xml:space="preserve"> </w:t>
      </w:r>
      <w:r>
        <w:rPr>
          <w:sz w:val="28"/>
        </w:rPr>
        <w:t>предметам</w:t>
      </w:r>
      <w:r>
        <w:rPr>
          <w:spacing w:val="49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51"/>
          <w:sz w:val="28"/>
        </w:rPr>
        <w:t xml:space="preserve"> </w:t>
      </w:r>
      <w:r>
        <w:rPr>
          <w:spacing w:val="-2"/>
          <w:sz w:val="28"/>
        </w:rPr>
        <w:t>плана,</w:t>
      </w:r>
    </w:p>
    <w:p w:rsidR="00AB27D4" w:rsidRDefault="00AB27D4">
      <w:pPr>
        <w:pStyle w:val="a4"/>
        <w:rPr>
          <w:sz w:val="28"/>
        </w:rPr>
        <w:sectPr w:rsidR="00AB27D4">
          <w:pgSz w:w="11910" w:h="16840"/>
          <w:pgMar w:top="1040" w:right="566" w:bottom="280" w:left="1133" w:header="720" w:footer="720" w:gutter="0"/>
          <w:cols w:space="720"/>
        </w:sectPr>
      </w:pPr>
    </w:p>
    <w:p w:rsidR="00AB27D4" w:rsidRDefault="00CA0CC9">
      <w:pPr>
        <w:pStyle w:val="a3"/>
        <w:spacing w:before="67"/>
        <w:ind w:right="286"/>
      </w:pPr>
      <w:proofErr w:type="gramStart"/>
      <w:r>
        <w:lastRenderedPageBreak/>
        <w:t>изучавшимся в 9 классе, итоговых отметок по результатам промежуточной аттестации или определяемых</w:t>
      </w:r>
      <w:r>
        <w:rPr>
          <w:spacing w:val="40"/>
        </w:rPr>
        <w:t xml:space="preserve"> </w:t>
      </w:r>
      <w:r>
        <w:t>как среднее арифметическое четв</w:t>
      </w:r>
      <w:r>
        <w:t>ертных отметок за 9 класс (при наличии).</w:t>
      </w:r>
      <w:proofErr w:type="gramEnd"/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5"/>
        </w:numPr>
        <w:tabs>
          <w:tab w:val="left" w:pos="703"/>
        </w:tabs>
        <w:ind w:right="282" w:firstLine="0"/>
        <w:rPr>
          <w:sz w:val="28"/>
        </w:rPr>
      </w:pPr>
      <w:r>
        <w:rPr>
          <w:sz w:val="28"/>
        </w:rPr>
        <w:t xml:space="preserve">Обучающиеся, а также их родители (законные представители) в случае несогласия с выставленной отметкой на годовой промежуточной аттестации могут подать заявление в конфликтную комиссию, состав которой утверждается </w:t>
      </w:r>
      <w:r>
        <w:rPr>
          <w:spacing w:val="-2"/>
          <w:sz w:val="28"/>
        </w:rPr>
        <w:t>д</w:t>
      </w:r>
      <w:r>
        <w:rPr>
          <w:spacing w:val="-2"/>
          <w:sz w:val="28"/>
        </w:rPr>
        <w:t>иректором.</w:t>
      </w:r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5"/>
        </w:numPr>
        <w:tabs>
          <w:tab w:val="left" w:pos="704"/>
        </w:tabs>
        <w:ind w:right="283" w:firstLine="0"/>
        <w:rPr>
          <w:sz w:val="28"/>
        </w:rPr>
      </w:pPr>
      <w:r>
        <w:rPr>
          <w:sz w:val="28"/>
        </w:rPr>
        <w:t>Зачет осуществляется по заявлению обучающегося или родителей</w:t>
      </w:r>
      <w:r>
        <w:rPr>
          <w:spacing w:val="40"/>
          <w:sz w:val="28"/>
        </w:rPr>
        <w:t xml:space="preserve"> </w:t>
      </w:r>
      <w:r>
        <w:rPr>
          <w:sz w:val="28"/>
        </w:rPr>
        <w:t>(законных представителей) несовершеннолетнего обучающегося, на основании четвертных оценок.</w:t>
      </w:r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5"/>
        </w:numPr>
        <w:tabs>
          <w:tab w:val="left" w:pos="704"/>
        </w:tabs>
        <w:ind w:right="277" w:firstLine="0"/>
        <w:rPr>
          <w:sz w:val="28"/>
        </w:rPr>
      </w:pPr>
      <w:proofErr w:type="gramStart"/>
      <w:r>
        <w:rPr>
          <w:sz w:val="28"/>
        </w:rPr>
        <w:t>Зачет</w:t>
      </w:r>
      <w:r>
        <w:rPr>
          <w:spacing w:val="-4"/>
          <w:sz w:val="28"/>
        </w:rPr>
        <w:t xml:space="preserve"> </w:t>
      </w:r>
      <w:r>
        <w:rPr>
          <w:sz w:val="28"/>
        </w:rPr>
        <w:t>осуществляется</w:t>
      </w:r>
      <w:r>
        <w:rPr>
          <w:spacing w:val="-3"/>
          <w:sz w:val="28"/>
        </w:rPr>
        <w:t xml:space="preserve"> </w:t>
      </w:r>
      <w:r>
        <w:rPr>
          <w:sz w:val="28"/>
        </w:rPr>
        <w:t>посредством</w:t>
      </w:r>
      <w:r>
        <w:rPr>
          <w:spacing w:val="-5"/>
          <w:sz w:val="28"/>
        </w:rPr>
        <w:t xml:space="preserve"> </w:t>
      </w:r>
      <w:r>
        <w:rPr>
          <w:sz w:val="28"/>
        </w:rPr>
        <w:t>сопоставления</w:t>
      </w:r>
      <w:r>
        <w:rPr>
          <w:spacing w:val="-3"/>
          <w:sz w:val="28"/>
        </w:rPr>
        <w:t xml:space="preserve"> </w:t>
      </w:r>
      <w:r>
        <w:rPr>
          <w:sz w:val="28"/>
        </w:rPr>
        <w:t>планируемых</w:t>
      </w:r>
      <w:r>
        <w:rPr>
          <w:spacing w:val="-3"/>
          <w:sz w:val="28"/>
        </w:rPr>
        <w:t xml:space="preserve"> </w:t>
      </w:r>
      <w:r>
        <w:rPr>
          <w:sz w:val="28"/>
        </w:rPr>
        <w:t>результатов по программе предмета или курса, которую осваивает обучающийся (далее - часть осваиваемой образовательной программы), и результатов пройденного обучения, определенных освоенной ранее обучающимся образовательной программой (ее частью).</w:t>
      </w:r>
      <w:proofErr w:type="gramEnd"/>
    </w:p>
    <w:p w:rsidR="00AB27D4" w:rsidRDefault="00CA0CC9">
      <w:pPr>
        <w:pStyle w:val="a4"/>
        <w:numPr>
          <w:ilvl w:val="1"/>
          <w:numId w:val="5"/>
        </w:numPr>
        <w:tabs>
          <w:tab w:val="left" w:pos="813"/>
        </w:tabs>
        <w:spacing w:before="277"/>
        <w:ind w:right="282" w:firstLine="0"/>
        <w:rPr>
          <w:sz w:val="28"/>
        </w:rPr>
      </w:pPr>
      <w:r>
        <w:rPr>
          <w:sz w:val="28"/>
        </w:rPr>
        <w:t>С целью у</w:t>
      </w:r>
      <w:r>
        <w:rPr>
          <w:sz w:val="28"/>
        </w:rPr>
        <w:t xml:space="preserve">становления соответствия Школа может проводить оценивание фактического достижения </w:t>
      </w:r>
      <w:proofErr w:type="gramStart"/>
      <w:r>
        <w:rPr>
          <w:sz w:val="28"/>
        </w:rPr>
        <w:t>обучающимся</w:t>
      </w:r>
      <w:proofErr w:type="gramEnd"/>
      <w:r>
        <w:rPr>
          <w:sz w:val="28"/>
        </w:rPr>
        <w:t xml:space="preserve"> планируемых результатов части осваиваемой образовательной программы (далее - оценивание).</w:t>
      </w:r>
    </w:p>
    <w:p w:rsidR="00AB27D4" w:rsidRDefault="00CA0CC9">
      <w:pPr>
        <w:pStyle w:val="a3"/>
        <w:spacing w:before="282"/>
        <w:ind w:right="287"/>
      </w:pPr>
      <w:r>
        <w:t>Процедура установления соответствия, в том числе случаи, при которых про</w:t>
      </w:r>
      <w:r>
        <w:t>водится оценивание, и формы его проведения, определяются локальным нормативным актом организации.</w:t>
      </w:r>
    </w:p>
    <w:p w:rsidR="00AB27D4" w:rsidRDefault="00CA0CC9">
      <w:pPr>
        <w:pStyle w:val="a3"/>
        <w:spacing w:before="280"/>
        <w:ind w:right="287"/>
      </w:pPr>
      <w:r>
        <w:t>3.28 Зачтенные результаты пройденного обучения учитываются в качестве результатов промежуточной аттестации по соответствующей части осваиваемой образовательно</w:t>
      </w:r>
      <w:r>
        <w:t>й программы.</w:t>
      </w:r>
    </w:p>
    <w:p w:rsidR="00AB27D4" w:rsidRDefault="00CA0CC9">
      <w:pPr>
        <w:pStyle w:val="a4"/>
        <w:numPr>
          <w:ilvl w:val="1"/>
          <w:numId w:val="4"/>
        </w:numPr>
        <w:tabs>
          <w:tab w:val="left" w:pos="827"/>
        </w:tabs>
        <w:spacing w:before="280"/>
        <w:ind w:right="283" w:firstLine="0"/>
        <w:rPr>
          <w:sz w:val="28"/>
        </w:rPr>
      </w:pPr>
      <w:proofErr w:type="gramStart"/>
      <w:r>
        <w:rPr>
          <w:sz w:val="28"/>
        </w:rPr>
        <w:t xml:space="preserve">При установлении несоответствия результатов пройденного обучения по освоенной ранее обучающимся образовательной программе (ее части) требованиям к планируемым результатам обучения по соответствующей части осваиваемой образовательной программы </w:t>
      </w:r>
      <w:r>
        <w:rPr>
          <w:sz w:val="28"/>
        </w:rPr>
        <w:t>организация отказывает обучающемуся в зачете.</w:t>
      </w:r>
      <w:proofErr w:type="gramEnd"/>
    </w:p>
    <w:p w:rsidR="00AB27D4" w:rsidRDefault="00CA0CC9">
      <w:pPr>
        <w:pStyle w:val="a4"/>
        <w:numPr>
          <w:ilvl w:val="1"/>
          <w:numId w:val="4"/>
        </w:numPr>
        <w:tabs>
          <w:tab w:val="left" w:pos="704"/>
        </w:tabs>
        <w:spacing w:before="282"/>
        <w:ind w:right="280" w:firstLine="0"/>
        <w:rPr>
          <w:sz w:val="28"/>
        </w:rPr>
      </w:pPr>
      <w:r>
        <w:rPr>
          <w:sz w:val="28"/>
        </w:rPr>
        <w:t>Решение об отказе в письменной форме или в форме электронного документа с обоснованием причин отказа в течение трех рабочих дней направляется обучающемуся или родителю (законному представителю) несовершеннолетн</w:t>
      </w:r>
      <w:r>
        <w:rPr>
          <w:sz w:val="28"/>
        </w:rPr>
        <w:t>его обучающегося.</w:t>
      </w:r>
    </w:p>
    <w:p w:rsidR="00AB27D4" w:rsidRDefault="00CA0CC9">
      <w:pPr>
        <w:pStyle w:val="Heading1"/>
        <w:numPr>
          <w:ilvl w:val="0"/>
          <w:numId w:val="8"/>
        </w:numPr>
        <w:tabs>
          <w:tab w:val="left" w:pos="594"/>
        </w:tabs>
        <w:spacing w:before="279" w:line="322" w:lineRule="exact"/>
        <w:ind w:left="594" w:hanging="450"/>
      </w:pPr>
      <w:r>
        <w:t>Результаты</w:t>
      </w:r>
      <w:r>
        <w:rPr>
          <w:spacing w:val="-9"/>
        </w:rPr>
        <w:t xml:space="preserve"> </w:t>
      </w:r>
      <w:r>
        <w:t>промежуточной</w:t>
      </w:r>
      <w:r>
        <w:rPr>
          <w:spacing w:val="-11"/>
        </w:rPr>
        <w:t xml:space="preserve"> </w:t>
      </w:r>
      <w:r>
        <w:rPr>
          <w:spacing w:val="-2"/>
        </w:rPr>
        <w:t>аттестации.</w:t>
      </w:r>
    </w:p>
    <w:p w:rsidR="00AB27D4" w:rsidRDefault="00CA0CC9">
      <w:pPr>
        <w:pStyle w:val="a4"/>
        <w:numPr>
          <w:ilvl w:val="1"/>
          <w:numId w:val="3"/>
        </w:numPr>
        <w:tabs>
          <w:tab w:val="left" w:pos="635"/>
        </w:tabs>
        <w:ind w:right="285" w:firstLine="0"/>
        <w:rPr>
          <w:sz w:val="28"/>
        </w:rPr>
      </w:pPr>
      <w:r>
        <w:rPr>
          <w:sz w:val="28"/>
        </w:rPr>
        <w:t>Результаты годовой промежуточной аттестации обучающихся оцениваются количественно</w:t>
      </w:r>
      <w:r>
        <w:rPr>
          <w:spacing w:val="40"/>
          <w:sz w:val="28"/>
        </w:rPr>
        <w:t xml:space="preserve"> </w:t>
      </w:r>
      <w:r>
        <w:rPr>
          <w:sz w:val="28"/>
        </w:rPr>
        <w:t>по</w:t>
      </w:r>
      <w:r>
        <w:rPr>
          <w:spacing w:val="40"/>
          <w:sz w:val="28"/>
        </w:rPr>
        <w:t xml:space="preserve"> </w:t>
      </w:r>
      <w:r>
        <w:rPr>
          <w:sz w:val="28"/>
        </w:rPr>
        <w:t>балльной</w:t>
      </w:r>
      <w:r>
        <w:rPr>
          <w:spacing w:val="40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40"/>
          <w:sz w:val="28"/>
        </w:rPr>
        <w:t xml:space="preserve"> </w:t>
      </w:r>
      <w:r>
        <w:rPr>
          <w:sz w:val="28"/>
        </w:rPr>
        <w:t>с</w:t>
      </w:r>
      <w:r>
        <w:rPr>
          <w:spacing w:val="40"/>
          <w:sz w:val="28"/>
        </w:rPr>
        <w:t xml:space="preserve"> </w:t>
      </w:r>
      <w:r>
        <w:rPr>
          <w:sz w:val="28"/>
        </w:rPr>
        <w:t>использованием</w:t>
      </w:r>
      <w:r>
        <w:rPr>
          <w:spacing w:val="40"/>
          <w:sz w:val="28"/>
        </w:rPr>
        <w:t xml:space="preserve"> </w:t>
      </w:r>
      <w:r>
        <w:rPr>
          <w:sz w:val="28"/>
        </w:rPr>
        <w:t>отметок</w:t>
      </w:r>
      <w:r>
        <w:rPr>
          <w:spacing w:val="40"/>
          <w:sz w:val="28"/>
        </w:rPr>
        <w:t xml:space="preserve"> </w:t>
      </w:r>
      <w:r>
        <w:rPr>
          <w:sz w:val="28"/>
        </w:rPr>
        <w:t>«5»,</w:t>
      </w:r>
      <w:r>
        <w:rPr>
          <w:spacing w:val="40"/>
          <w:sz w:val="28"/>
        </w:rPr>
        <w:t xml:space="preserve"> </w:t>
      </w:r>
      <w:r>
        <w:rPr>
          <w:sz w:val="28"/>
        </w:rPr>
        <w:t>«4»,</w:t>
      </w:r>
      <w:r>
        <w:rPr>
          <w:spacing w:val="40"/>
          <w:sz w:val="28"/>
        </w:rPr>
        <w:t xml:space="preserve"> </w:t>
      </w:r>
      <w:r>
        <w:rPr>
          <w:sz w:val="28"/>
        </w:rPr>
        <w:t>«3»,</w:t>
      </w:r>
    </w:p>
    <w:p w:rsidR="00AB27D4" w:rsidRDefault="00CA0CC9">
      <w:pPr>
        <w:pStyle w:val="a3"/>
        <w:spacing w:before="2"/>
        <w:jc w:val="left"/>
      </w:pPr>
      <w:r>
        <w:rPr>
          <w:spacing w:val="-4"/>
        </w:rPr>
        <w:t>«2».</w:t>
      </w:r>
    </w:p>
    <w:p w:rsidR="00AB27D4" w:rsidRDefault="00AB27D4">
      <w:pPr>
        <w:pStyle w:val="a3"/>
        <w:jc w:val="left"/>
        <w:sectPr w:rsidR="00AB27D4">
          <w:pgSz w:w="11910" w:h="16840"/>
          <w:pgMar w:top="1040" w:right="566" w:bottom="280" w:left="1133" w:header="720" w:footer="720" w:gutter="0"/>
          <w:cols w:space="720"/>
        </w:sectPr>
      </w:pPr>
    </w:p>
    <w:p w:rsidR="00AB27D4" w:rsidRDefault="00CA0CC9">
      <w:pPr>
        <w:pStyle w:val="a4"/>
        <w:numPr>
          <w:ilvl w:val="1"/>
          <w:numId w:val="3"/>
        </w:numPr>
        <w:tabs>
          <w:tab w:val="left" w:pos="742"/>
        </w:tabs>
        <w:spacing w:before="71"/>
        <w:ind w:right="278" w:firstLine="0"/>
        <w:rPr>
          <w:sz w:val="28"/>
        </w:rPr>
      </w:pPr>
      <w:proofErr w:type="gramStart"/>
      <w:r>
        <w:rPr>
          <w:sz w:val="28"/>
        </w:rPr>
        <w:lastRenderedPageBreak/>
        <w:t>Итоговая отметка по учебному предмету во 2-8 классах выставляется учителем на основании годовой отметки и отметки, полученной обучающимися по</w:t>
      </w:r>
      <w:r>
        <w:rPr>
          <w:spacing w:val="-3"/>
          <w:sz w:val="28"/>
        </w:rPr>
        <w:t xml:space="preserve"> </w:t>
      </w:r>
      <w:r>
        <w:rPr>
          <w:sz w:val="28"/>
        </w:rPr>
        <w:t>результатам</w:t>
      </w:r>
      <w:r>
        <w:rPr>
          <w:spacing w:val="-3"/>
          <w:sz w:val="28"/>
        </w:rPr>
        <w:t xml:space="preserve"> </w:t>
      </w:r>
      <w:r>
        <w:rPr>
          <w:sz w:val="28"/>
        </w:rPr>
        <w:t>годовой</w:t>
      </w:r>
      <w:r>
        <w:rPr>
          <w:spacing w:val="-3"/>
          <w:sz w:val="28"/>
        </w:rPr>
        <w:t xml:space="preserve"> </w:t>
      </w:r>
      <w:r>
        <w:rPr>
          <w:sz w:val="28"/>
        </w:rPr>
        <w:t>промежуточной</w:t>
      </w:r>
      <w:r>
        <w:rPr>
          <w:spacing w:val="-4"/>
          <w:sz w:val="28"/>
        </w:rPr>
        <w:t xml:space="preserve"> </w:t>
      </w:r>
      <w:r>
        <w:rPr>
          <w:sz w:val="28"/>
        </w:rPr>
        <w:t>аттестации,</w:t>
      </w:r>
      <w:r>
        <w:rPr>
          <w:spacing w:val="-3"/>
          <w:sz w:val="28"/>
        </w:rPr>
        <w:t xml:space="preserve"> </w:t>
      </w:r>
      <w:r>
        <w:rPr>
          <w:sz w:val="28"/>
        </w:rPr>
        <w:t>как</w:t>
      </w:r>
      <w:r>
        <w:rPr>
          <w:spacing w:val="-5"/>
          <w:sz w:val="28"/>
        </w:rPr>
        <w:t xml:space="preserve"> </w:t>
      </w:r>
      <w:r>
        <w:rPr>
          <w:sz w:val="28"/>
        </w:rPr>
        <w:t>среднее</w:t>
      </w:r>
      <w:r>
        <w:rPr>
          <w:spacing w:val="-3"/>
          <w:sz w:val="28"/>
        </w:rPr>
        <w:t xml:space="preserve"> </w:t>
      </w:r>
      <w:r>
        <w:rPr>
          <w:sz w:val="28"/>
        </w:rPr>
        <w:t>арифметическое отметок в соответствии со следующими прав</w:t>
      </w:r>
      <w:r>
        <w:rPr>
          <w:sz w:val="28"/>
        </w:rPr>
        <w:t>илами:</w:t>
      </w:r>
      <w:proofErr w:type="gramEnd"/>
    </w:p>
    <w:p w:rsidR="00AB27D4" w:rsidRDefault="00AB27D4">
      <w:pPr>
        <w:pStyle w:val="a3"/>
        <w:spacing w:before="97" w:after="1"/>
        <w:ind w:left="0"/>
        <w:jc w:val="left"/>
        <w:rPr>
          <w:sz w:val="20"/>
        </w:rPr>
      </w:pPr>
    </w:p>
    <w:tbl>
      <w:tblPr>
        <w:tblStyle w:val="TableNormal"/>
        <w:tblW w:w="0" w:type="auto"/>
        <w:tblInd w:w="4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5000"/>
        <w:gridCol w:w="4998"/>
      </w:tblGrid>
      <w:tr w:rsidR="00AB27D4">
        <w:trPr>
          <w:trHeight w:val="966"/>
        </w:trPr>
        <w:tc>
          <w:tcPr>
            <w:tcW w:w="5000" w:type="dxa"/>
          </w:tcPr>
          <w:p w:rsidR="00AB27D4" w:rsidRDefault="00CA0CC9">
            <w:pPr>
              <w:pStyle w:val="TableParagraph"/>
              <w:rPr>
                <w:b/>
                <w:sz w:val="28"/>
              </w:rPr>
            </w:pPr>
            <w:r>
              <w:rPr>
                <w:b/>
                <w:sz w:val="28"/>
              </w:rPr>
              <w:t>Итоговая</w:t>
            </w:r>
            <w:r>
              <w:rPr>
                <w:b/>
                <w:spacing w:val="-6"/>
                <w:sz w:val="28"/>
              </w:rPr>
              <w:t xml:space="preserve"> </w:t>
            </w:r>
            <w:r>
              <w:rPr>
                <w:b/>
                <w:sz w:val="28"/>
              </w:rPr>
              <w:t>отметка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во</w:t>
            </w:r>
            <w:r>
              <w:rPr>
                <w:b/>
                <w:spacing w:val="-4"/>
                <w:sz w:val="28"/>
              </w:rPr>
              <w:t xml:space="preserve"> </w:t>
            </w:r>
            <w:r>
              <w:rPr>
                <w:b/>
                <w:sz w:val="28"/>
              </w:rPr>
              <w:t>2-8</w:t>
            </w:r>
            <w:r>
              <w:rPr>
                <w:b/>
                <w:spacing w:val="-2"/>
                <w:sz w:val="28"/>
              </w:rPr>
              <w:t xml:space="preserve"> классах</w:t>
            </w:r>
          </w:p>
        </w:tc>
        <w:tc>
          <w:tcPr>
            <w:tcW w:w="4998" w:type="dxa"/>
          </w:tcPr>
          <w:p w:rsidR="00AB27D4" w:rsidRDefault="00CA0CC9">
            <w:pPr>
              <w:pStyle w:val="TableParagraph"/>
              <w:ind w:left="75" w:right="67"/>
              <w:rPr>
                <w:b/>
                <w:sz w:val="28"/>
              </w:rPr>
            </w:pPr>
            <w:r>
              <w:rPr>
                <w:b/>
                <w:sz w:val="28"/>
              </w:rPr>
              <w:t>Среднее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>арифметическое</w:t>
            </w:r>
            <w:r>
              <w:rPr>
                <w:b/>
                <w:spacing w:val="-17"/>
                <w:sz w:val="28"/>
              </w:rPr>
              <w:t xml:space="preserve"> </w:t>
            </w:r>
            <w:r>
              <w:rPr>
                <w:b/>
                <w:sz w:val="28"/>
              </w:rPr>
              <w:t xml:space="preserve">годовой отметки и отметки </w:t>
            </w:r>
            <w:proofErr w:type="gramStart"/>
            <w:r>
              <w:rPr>
                <w:b/>
                <w:sz w:val="28"/>
              </w:rPr>
              <w:t>за</w:t>
            </w:r>
            <w:proofErr w:type="gramEnd"/>
          </w:p>
          <w:p w:rsidR="00AB27D4" w:rsidRDefault="00CA0CC9">
            <w:pPr>
              <w:pStyle w:val="TableParagraph"/>
              <w:spacing w:line="303" w:lineRule="exact"/>
              <w:ind w:left="75" w:right="69"/>
              <w:rPr>
                <w:b/>
                <w:sz w:val="28"/>
              </w:rPr>
            </w:pPr>
            <w:r>
              <w:rPr>
                <w:b/>
                <w:sz w:val="28"/>
              </w:rPr>
              <w:t>промежуточную</w:t>
            </w:r>
            <w:r>
              <w:rPr>
                <w:b/>
                <w:spacing w:val="-13"/>
                <w:sz w:val="28"/>
              </w:rPr>
              <w:t xml:space="preserve"> </w:t>
            </w:r>
            <w:r>
              <w:rPr>
                <w:b/>
                <w:spacing w:val="-2"/>
                <w:sz w:val="28"/>
              </w:rPr>
              <w:t>аттестацию</w:t>
            </w:r>
          </w:p>
        </w:tc>
      </w:tr>
      <w:tr w:rsidR="00AB27D4">
        <w:trPr>
          <w:trHeight w:val="321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5</w:t>
            </w:r>
          </w:p>
        </w:tc>
        <w:tc>
          <w:tcPr>
            <w:tcW w:w="4998" w:type="dxa"/>
          </w:tcPr>
          <w:p w:rsidR="00AB27D4" w:rsidRDefault="00CA0CC9">
            <w:pPr>
              <w:pStyle w:val="TableParagraph"/>
              <w:spacing w:line="301" w:lineRule="exact"/>
              <w:ind w:left="75" w:right="69"/>
              <w:rPr>
                <w:sz w:val="28"/>
              </w:rPr>
            </w:pPr>
            <w:r>
              <w:rPr>
                <w:sz w:val="28"/>
              </w:rPr>
              <w:t>4,5</w:t>
            </w:r>
            <w:r>
              <w:rPr>
                <w:sz w:val="28"/>
              </w:rPr>
              <w:t>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</w:t>
            </w:r>
            <w:r>
              <w:rPr>
                <w:spacing w:val="-3"/>
                <w:sz w:val="28"/>
              </w:rPr>
              <w:t xml:space="preserve"> </w:t>
            </w:r>
            <w:r>
              <w:rPr>
                <w:spacing w:val="-2"/>
                <w:sz w:val="28"/>
              </w:rPr>
              <w:t>более</w:t>
            </w:r>
          </w:p>
        </w:tc>
      </w:tr>
      <w:tr w:rsidR="00AB27D4">
        <w:trPr>
          <w:trHeight w:val="323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4</w:t>
            </w:r>
          </w:p>
        </w:tc>
        <w:tc>
          <w:tcPr>
            <w:tcW w:w="4998" w:type="dxa"/>
          </w:tcPr>
          <w:p w:rsidR="00AB27D4" w:rsidRDefault="00CA0CC9" w:rsidP="00CA0CC9">
            <w:pPr>
              <w:pStyle w:val="TableParagraph"/>
              <w:spacing w:line="304" w:lineRule="exact"/>
              <w:ind w:left="75" w:right="67"/>
              <w:rPr>
                <w:sz w:val="28"/>
              </w:rPr>
            </w:pPr>
            <w:r>
              <w:rPr>
                <w:sz w:val="28"/>
              </w:rPr>
              <w:t>3,5</w:t>
            </w:r>
            <w:r>
              <w:rPr>
                <w:sz w:val="28"/>
              </w:rPr>
              <w:t>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более</w:t>
            </w:r>
          </w:p>
        </w:tc>
      </w:tr>
      <w:tr w:rsidR="00AB27D4">
        <w:trPr>
          <w:trHeight w:val="321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1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3</w:t>
            </w:r>
          </w:p>
        </w:tc>
        <w:tc>
          <w:tcPr>
            <w:tcW w:w="4998" w:type="dxa"/>
          </w:tcPr>
          <w:p w:rsidR="00AB27D4" w:rsidRDefault="00CA0CC9" w:rsidP="00CA0CC9">
            <w:pPr>
              <w:pStyle w:val="TableParagraph"/>
              <w:spacing w:line="301" w:lineRule="exact"/>
              <w:ind w:left="75" w:right="67"/>
              <w:rPr>
                <w:sz w:val="28"/>
              </w:rPr>
            </w:pPr>
            <w:r>
              <w:rPr>
                <w:sz w:val="28"/>
              </w:rPr>
              <w:t>2,5</w:t>
            </w:r>
            <w:r>
              <w:rPr>
                <w:sz w:val="28"/>
              </w:rPr>
              <w:t>0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z w:val="28"/>
              </w:rPr>
              <w:t>и более</w:t>
            </w:r>
          </w:p>
        </w:tc>
      </w:tr>
      <w:tr w:rsidR="00AB27D4">
        <w:trPr>
          <w:trHeight w:val="323"/>
        </w:trPr>
        <w:tc>
          <w:tcPr>
            <w:tcW w:w="5000" w:type="dxa"/>
          </w:tcPr>
          <w:p w:rsidR="00AB27D4" w:rsidRDefault="00CA0CC9">
            <w:pPr>
              <w:pStyle w:val="TableParagraph"/>
              <w:spacing w:line="304" w:lineRule="exact"/>
              <w:rPr>
                <w:sz w:val="28"/>
              </w:rPr>
            </w:pPr>
            <w:r>
              <w:rPr>
                <w:spacing w:val="-10"/>
                <w:sz w:val="28"/>
              </w:rPr>
              <w:t>2</w:t>
            </w:r>
          </w:p>
        </w:tc>
        <w:tc>
          <w:tcPr>
            <w:tcW w:w="4998" w:type="dxa"/>
          </w:tcPr>
          <w:p w:rsidR="00AB27D4" w:rsidRDefault="00CA0CC9">
            <w:pPr>
              <w:pStyle w:val="TableParagraph"/>
              <w:spacing w:line="304" w:lineRule="exact"/>
              <w:ind w:left="75" w:right="0"/>
              <w:rPr>
                <w:sz w:val="28"/>
              </w:rPr>
            </w:pPr>
            <w:r>
              <w:rPr>
                <w:sz w:val="28"/>
              </w:rPr>
              <w:t>2,4</w:t>
            </w:r>
            <w:r>
              <w:rPr>
                <w:sz w:val="28"/>
              </w:rPr>
              <w:t>9 и</w:t>
            </w:r>
            <w:r>
              <w:rPr>
                <w:spacing w:val="-1"/>
                <w:sz w:val="28"/>
              </w:rPr>
              <w:t xml:space="preserve"> </w:t>
            </w:r>
            <w:r>
              <w:rPr>
                <w:spacing w:val="-4"/>
                <w:sz w:val="28"/>
              </w:rPr>
              <w:t>менее</w:t>
            </w:r>
          </w:p>
        </w:tc>
      </w:tr>
    </w:tbl>
    <w:p w:rsidR="00AB27D4" w:rsidRDefault="00CA0CC9">
      <w:pPr>
        <w:pStyle w:val="a4"/>
        <w:numPr>
          <w:ilvl w:val="1"/>
          <w:numId w:val="3"/>
        </w:numPr>
        <w:tabs>
          <w:tab w:val="left" w:pos="704"/>
        </w:tabs>
        <w:spacing w:before="317"/>
        <w:ind w:right="278" w:firstLine="0"/>
        <w:rPr>
          <w:sz w:val="28"/>
        </w:rPr>
      </w:pPr>
      <w:r>
        <w:rPr>
          <w:sz w:val="28"/>
        </w:rPr>
        <w:t xml:space="preserve">Обучающиеся, освоившие в полном объеме содержание образовательной программы общего образования (по уровням) текущего учебного года, на основании положительных результатов, в т.ч. и итогов промежуточной аттестации, переводятся в следующий класс (на уровень </w:t>
      </w:r>
      <w:r>
        <w:rPr>
          <w:sz w:val="28"/>
        </w:rPr>
        <w:t>образования).</w:t>
      </w:r>
    </w:p>
    <w:p w:rsidR="00AB27D4" w:rsidRDefault="00CA0CC9">
      <w:pPr>
        <w:pStyle w:val="a4"/>
        <w:numPr>
          <w:ilvl w:val="1"/>
          <w:numId w:val="3"/>
        </w:numPr>
        <w:tabs>
          <w:tab w:val="left" w:pos="687"/>
        </w:tabs>
        <w:spacing w:before="320"/>
        <w:ind w:right="281" w:firstLine="0"/>
        <w:rPr>
          <w:sz w:val="28"/>
        </w:rPr>
      </w:pPr>
      <w:r>
        <w:rPr>
          <w:sz w:val="28"/>
        </w:rPr>
        <w:t>Положительная итоговая отметка по предмету не может быть выставлена при получении неудовлетворительной отметки по результатам годовой промежуточной аттестации. При повторной сдаче годовой промежуточной аттестации по предмету, итоговая отметка</w:t>
      </w:r>
      <w:r>
        <w:rPr>
          <w:sz w:val="28"/>
        </w:rPr>
        <w:t xml:space="preserve"> выставляется как средняя между годовой и всеми отметками годовой промежуточной аттестации.</w:t>
      </w:r>
    </w:p>
    <w:p w:rsidR="00AB27D4" w:rsidRDefault="00CA0CC9">
      <w:pPr>
        <w:pStyle w:val="a3"/>
        <w:spacing w:before="1"/>
        <w:ind w:right="285"/>
      </w:pPr>
      <w:r>
        <w:t>Обучающиеся 2-8 классов, получившие на годовой промежуточной аттестации неудовлетворительный результат, допускаются к сдаче годовой промежуточной аттестации по данн</w:t>
      </w:r>
      <w:r>
        <w:t>ому предмету повторно в дополнительные сроки (не ранее чем через 5 дней).</w:t>
      </w:r>
    </w:p>
    <w:p w:rsidR="00AB27D4" w:rsidRDefault="00AB27D4">
      <w:pPr>
        <w:pStyle w:val="a3"/>
        <w:ind w:left="0"/>
        <w:jc w:val="left"/>
      </w:pPr>
    </w:p>
    <w:p w:rsidR="00AB27D4" w:rsidRDefault="00CA0CC9">
      <w:pPr>
        <w:pStyle w:val="a4"/>
        <w:numPr>
          <w:ilvl w:val="1"/>
          <w:numId w:val="3"/>
        </w:numPr>
        <w:tabs>
          <w:tab w:val="left" w:pos="643"/>
        </w:tabs>
        <w:ind w:right="287" w:firstLine="0"/>
        <w:rPr>
          <w:sz w:val="28"/>
        </w:rPr>
      </w:pPr>
      <w:r>
        <w:rPr>
          <w:sz w:val="28"/>
        </w:rPr>
        <w:t>Для проведения годовой промежуточной аттестации во второй раз создается комиссия в составе: председатель и два учителя.</w:t>
      </w:r>
    </w:p>
    <w:p w:rsidR="00AB27D4" w:rsidRDefault="00CA0CC9">
      <w:pPr>
        <w:pStyle w:val="a4"/>
        <w:numPr>
          <w:ilvl w:val="1"/>
          <w:numId w:val="3"/>
        </w:numPr>
        <w:tabs>
          <w:tab w:val="left" w:pos="701"/>
        </w:tabs>
        <w:spacing w:before="321"/>
        <w:ind w:right="285" w:firstLine="0"/>
        <w:rPr>
          <w:b/>
          <w:sz w:val="28"/>
        </w:rPr>
      </w:pPr>
      <w:r>
        <w:rPr>
          <w:sz w:val="28"/>
        </w:rPr>
        <w:t>Неудовлетворительные результаты промежуточной аттестации по о</w:t>
      </w:r>
      <w:r>
        <w:rPr>
          <w:sz w:val="28"/>
        </w:rPr>
        <w:t xml:space="preserve">дному или нескольким учебным предметам образовательной программы повторно или </w:t>
      </w:r>
      <w:proofErr w:type="spellStart"/>
      <w:r>
        <w:rPr>
          <w:sz w:val="28"/>
        </w:rPr>
        <w:t>непрохождение</w:t>
      </w:r>
      <w:proofErr w:type="spellEnd"/>
      <w:r>
        <w:rPr>
          <w:sz w:val="28"/>
        </w:rPr>
        <w:t xml:space="preserve"> промежуточной аттестации при отсутствии уважительных причин признаются </w:t>
      </w:r>
      <w:r>
        <w:rPr>
          <w:b/>
          <w:sz w:val="28"/>
        </w:rPr>
        <w:t>академической задолженностью.</w:t>
      </w:r>
    </w:p>
    <w:p w:rsidR="00AB27D4" w:rsidRDefault="00AB27D4">
      <w:pPr>
        <w:pStyle w:val="a3"/>
        <w:spacing w:before="1"/>
        <w:ind w:left="0"/>
        <w:jc w:val="left"/>
        <w:rPr>
          <w:b/>
        </w:rPr>
      </w:pPr>
    </w:p>
    <w:p w:rsidR="00AB27D4" w:rsidRDefault="00CA0CC9">
      <w:pPr>
        <w:pStyle w:val="a4"/>
        <w:numPr>
          <w:ilvl w:val="1"/>
          <w:numId w:val="3"/>
        </w:numPr>
        <w:tabs>
          <w:tab w:val="left" w:pos="749"/>
        </w:tabs>
        <w:ind w:right="288" w:firstLine="0"/>
        <w:rPr>
          <w:sz w:val="28"/>
        </w:rPr>
      </w:pPr>
      <w:proofErr w:type="gramStart"/>
      <w:r>
        <w:rPr>
          <w:sz w:val="28"/>
        </w:rPr>
        <w:t>Обучающиеся обязаны ликвидировать академическую задолженность в установленные ОО сроки, в соответствии с «Положением о порядке ликвидации академической задолженности обучающимися».</w:t>
      </w:r>
      <w:proofErr w:type="gramEnd"/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3"/>
        </w:numPr>
        <w:tabs>
          <w:tab w:val="left" w:pos="655"/>
        </w:tabs>
        <w:ind w:right="279" w:firstLine="0"/>
        <w:rPr>
          <w:sz w:val="28"/>
        </w:rPr>
      </w:pPr>
      <w:proofErr w:type="gramStart"/>
      <w:r>
        <w:rPr>
          <w:sz w:val="28"/>
        </w:rPr>
        <w:t>Обучающиеся, не прошедшие промежуточной аттестации по уважительным причина</w:t>
      </w:r>
      <w:r>
        <w:rPr>
          <w:sz w:val="28"/>
        </w:rPr>
        <w:t>м или имеющие академическую задолженность, переводятся в следующий класс условно.</w:t>
      </w:r>
      <w:proofErr w:type="gramEnd"/>
    </w:p>
    <w:p w:rsidR="00AB27D4" w:rsidRDefault="00CA0CC9">
      <w:pPr>
        <w:pStyle w:val="a3"/>
        <w:spacing w:line="321" w:lineRule="exact"/>
      </w:pPr>
      <w:r>
        <w:t>К</w:t>
      </w:r>
      <w:r>
        <w:rPr>
          <w:spacing w:val="-7"/>
        </w:rPr>
        <w:t xml:space="preserve"> </w:t>
      </w:r>
      <w:r>
        <w:t>уважительным</w:t>
      </w:r>
      <w:r>
        <w:rPr>
          <w:spacing w:val="-6"/>
        </w:rPr>
        <w:t xml:space="preserve"> </w:t>
      </w:r>
      <w:r>
        <w:t>причинам</w:t>
      </w:r>
      <w:r>
        <w:rPr>
          <w:spacing w:val="-9"/>
        </w:rPr>
        <w:t xml:space="preserve"> </w:t>
      </w:r>
      <w:r>
        <w:rPr>
          <w:spacing w:val="-2"/>
        </w:rPr>
        <w:t>относятся:</w:t>
      </w:r>
    </w:p>
    <w:p w:rsidR="00AB27D4" w:rsidRDefault="00AB27D4">
      <w:pPr>
        <w:pStyle w:val="a3"/>
        <w:spacing w:line="321" w:lineRule="exact"/>
        <w:sectPr w:rsidR="00AB27D4">
          <w:pgSz w:w="11910" w:h="16840"/>
          <w:pgMar w:top="1360" w:right="566" w:bottom="280" w:left="1133" w:header="720" w:footer="720" w:gutter="0"/>
          <w:cols w:space="720"/>
        </w:sectPr>
      </w:pPr>
    </w:p>
    <w:p w:rsidR="00AB27D4" w:rsidRDefault="00CA0CC9">
      <w:pPr>
        <w:pStyle w:val="a4"/>
        <w:numPr>
          <w:ilvl w:val="2"/>
          <w:numId w:val="3"/>
        </w:numPr>
        <w:tabs>
          <w:tab w:val="left" w:pos="306"/>
        </w:tabs>
        <w:spacing w:before="67"/>
        <w:ind w:left="306" w:hanging="162"/>
        <w:jc w:val="left"/>
        <w:rPr>
          <w:sz w:val="28"/>
        </w:rPr>
      </w:pPr>
      <w:r>
        <w:rPr>
          <w:sz w:val="28"/>
        </w:rPr>
        <w:lastRenderedPageBreak/>
        <w:t>болезнь,</w:t>
      </w:r>
      <w:r>
        <w:rPr>
          <w:spacing w:val="-11"/>
          <w:sz w:val="28"/>
        </w:rPr>
        <w:t xml:space="preserve"> </w:t>
      </w:r>
      <w:r>
        <w:rPr>
          <w:sz w:val="28"/>
        </w:rPr>
        <w:t>подтвержденная</w:t>
      </w:r>
      <w:r>
        <w:rPr>
          <w:spacing w:val="-10"/>
          <w:sz w:val="28"/>
        </w:rPr>
        <w:t xml:space="preserve"> </w:t>
      </w:r>
      <w:r>
        <w:rPr>
          <w:sz w:val="28"/>
        </w:rPr>
        <w:t>медицинской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справкой;</w:t>
      </w:r>
    </w:p>
    <w:p w:rsidR="00AB27D4" w:rsidRDefault="00CA0CC9">
      <w:pPr>
        <w:pStyle w:val="a4"/>
        <w:numPr>
          <w:ilvl w:val="2"/>
          <w:numId w:val="3"/>
        </w:numPr>
        <w:tabs>
          <w:tab w:val="left" w:pos="306"/>
        </w:tabs>
        <w:spacing w:before="2"/>
        <w:ind w:left="306" w:hanging="162"/>
        <w:jc w:val="left"/>
        <w:rPr>
          <w:sz w:val="28"/>
        </w:rPr>
      </w:pPr>
      <w:r>
        <w:rPr>
          <w:sz w:val="28"/>
        </w:rPr>
        <w:t>обстоятельства</w:t>
      </w:r>
      <w:r>
        <w:rPr>
          <w:spacing w:val="-10"/>
          <w:sz w:val="28"/>
        </w:rPr>
        <w:t xml:space="preserve"> </w:t>
      </w:r>
      <w:r>
        <w:rPr>
          <w:sz w:val="28"/>
        </w:rPr>
        <w:t>семейного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характера;</w:t>
      </w:r>
    </w:p>
    <w:p w:rsidR="00AB27D4" w:rsidRDefault="00CA0CC9">
      <w:pPr>
        <w:pStyle w:val="a4"/>
        <w:numPr>
          <w:ilvl w:val="2"/>
          <w:numId w:val="3"/>
        </w:numPr>
        <w:tabs>
          <w:tab w:val="left" w:pos="330"/>
        </w:tabs>
        <w:ind w:right="284" w:firstLine="0"/>
        <w:jc w:val="left"/>
        <w:rPr>
          <w:sz w:val="28"/>
        </w:rPr>
      </w:pPr>
      <w:r>
        <w:rPr>
          <w:sz w:val="28"/>
        </w:rPr>
        <w:t xml:space="preserve">обстоятельства непреодолимой силы, в соответствии с Гражданским кодексом </w:t>
      </w:r>
      <w:r>
        <w:rPr>
          <w:spacing w:val="-4"/>
          <w:sz w:val="28"/>
        </w:rPr>
        <w:t>РФ.</w:t>
      </w:r>
    </w:p>
    <w:p w:rsidR="00AB27D4" w:rsidRDefault="00CA0CC9">
      <w:pPr>
        <w:pStyle w:val="a4"/>
        <w:numPr>
          <w:ilvl w:val="1"/>
          <w:numId w:val="3"/>
        </w:numPr>
        <w:tabs>
          <w:tab w:val="left" w:pos="742"/>
        </w:tabs>
        <w:spacing w:before="321"/>
        <w:ind w:right="277" w:firstLine="0"/>
        <w:rPr>
          <w:sz w:val="28"/>
        </w:rPr>
      </w:pPr>
      <w:proofErr w:type="gramStart"/>
      <w:r>
        <w:rPr>
          <w:sz w:val="28"/>
        </w:rPr>
        <w:t>Обучающиеся, имеющие академическую задолженность, вправе пройти промежуточную аттестацию по соответствующим учебному предмету не более двух раз в установленные ОО сроки, в предела</w:t>
      </w:r>
      <w:r>
        <w:rPr>
          <w:sz w:val="28"/>
        </w:rPr>
        <w:t>х одного года с момента образования академической задолженности.</w:t>
      </w:r>
      <w:proofErr w:type="gramEnd"/>
      <w:r>
        <w:rPr>
          <w:sz w:val="28"/>
        </w:rPr>
        <w:t xml:space="preserve"> В указанный период не включаются время болезни </w:t>
      </w:r>
      <w:proofErr w:type="gramStart"/>
      <w:r>
        <w:rPr>
          <w:sz w:val="28"/>
        </w:rPr>
        <w:t>обучающегося</w:t>
      </w:r>
      <w:proofErr w:type="gramEnd"/>
      <w:r>
        <w:rPr>
          <w:sz w:val="28"/>
        </w:rPr>
        <w:t>, каникулы.</w:t>
      </w:r>
    </w:p>
    <w:p w:rsidR="00AB27D4" w:rsidRDefault="00AB27D4">
      <w:pPr>
        <w:pStyle w:val="a3"/>
        <w:spacing w:before="5"/>
        <w:ind w:left="0"/>
        <w:jc w:val="left"/>
      </w:pPr>
    </w:p>
    <w:p w:rsidR="00AB27D4" w:rsidRDefault="00CA0CC9">
      <w:pPr>
        <w:pStyle w:val="Heading1"/>
        <w:numPr>
          <w:ilvl w:val="0"/>
          <w:numId w:val="8"/>
        </w:numPr>
        <w:tabs>
          <w:tab w:val="left" w:pos="571"/>
        </w:tabs>
        <w:ind w:left="144" w:right="284" w:firstLine="0"/>
        <w:jc w:val="both"/>
      </w:pPr>
      <w:r>
        <w:t xml:space="preserve">Права и ответственность участников образовательного процесса при осуществлении текущего контроля и промежуточной аттестации </w:t>
      </w:r>
      <w:r>
        <w:rPr>
          <w:spacing w:val="-2"/>
        </w:rPr>
        <w:t>обучающихся</w:t>
      </w:r>
    </w:p>
    <w:p w:rsidR="00AB27D4" w:rsidRDefault="00CA0CC9">
      <w:pPr>
        <w:pStyle w:val="a3"/>
        <w:spacing w:before="319" w:line="276" w:lineRule="auto"/>
        <w:ind w:right="287"/>
      </w:pPr>
      <w:r>
        <w:t xml:space="preserve">5.1 Педагогические работники при осуществлении текущего контроля знаний обучающихся имеют право выбора формы и методики </w:t>
      </w:r>
      <w:r>
        <w:t>проведения текущего контроля знаний обучающихся.</w:t>
      </w:r>
    </w:p>
    <w:p w:rsidR="00AB27D4" w:rsidRDefault="00CA0CC9">
      <w:pPr>
        <w:pStyle w:val="a4"/>
        <w:numPr>
          <w:ilvl w:val="1"/>
          <w:numId w:val="2"/>
        </w:numPr>
        <w:tabs>
          <w:tab w:val="left" w:pos="635"/>
        </w:tabs>
        <w:spacing w:before="322" w:line="322" w:lineRule="exact"/>
        <w:ind w:left="635" w:hanging="491"/>
        <w:rPr>
          <w:sz w:val="28"/>
        </w:rPr>
      </w:pPr>
      <w:proofErr w:type="gramStart"/>
      <w:r>
        <w:rPr>
          <w:sz w:val="28"/>
        </w:rPr>
        <w:t>Обучающиеся</w:t>
      </w:r>
      <w:proofErr w:type="gramEnd"/>
      <w:r>
        <w:rPr>
          <w:spacing w:val="-9"/>
          <w:sz w:val="28"/>
        </w:rPr>
        <w:t xml:space="preserve"> </w:t>
      </w:r>
      <w:r>
        <w:rPr>
          <w:sz w:val="28"/>
        </w:rPr>
        <w:t>при</w:t>
      </w:r>
      <w:r>
        <w:rPr>
          <w:spacing w:val="-9"/>
          <w:sz w:val="28"/>
        </w:rPr>
        <w:t xml:space="preserve"> </w:t>
      </w:r>
      <w:r>
        <w:rPr>
          <w:sz w:val="28"/>
        </w:rPr>
        <w:t>проведении</w:t>
      </w:r>
      <w:r>
        <w:rPr>
          <w:spacing w:val="-7"/>
          <w:sz w:val="28"/>
        </w:rPr>
        <w:t xml:space="preserve"> </w:t>
      </w:r>
      <w:r>
        <w:rPr>
          <w:sz w:val="28"/>
        </w:rPr>
        <w:t>текущего</w:t>
      </w:r>
      <w:r>
        <w:rPr>
          <w:spacing w:val="-5"/>
          <w:sz w:val="28"/>
        </w:rPr>
        <w:t xml:space="preserve"> </w:t>
      </w:r>
      <w:r>
        <w:rPr>
          <w:sz w:val="28"/>
        </w:rPr>
        <w:t>контроля</w:t>
      </w:r>
      <w:r>
        <w:rPr>
          <w:spacing w:val="-7"/>
          <w:sz w:val="28"/>
        </w:rPr>
        <w:t xml:space="preserve"> </w:t>
      </w:r>
      <w:r>
        <w:rPr>
          <w:sz w:val="28"/>
        </w:rPr>
        <w:t>имеют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право:</w:t>
      </w:r>
    </w:p>
    <w:p w:rsidR="00AB27D4" w:rsidRDefault="00CA0CC9">
      <w:pPr>
        <w:pStyle w:val="a4"/>
        <w:numPr>
          <w:ilvl w:val="2"/>
          <w:numId w:val="2"/>
        </w:numPr>
        <w:tabs>
          <w:tab w:val="left" w:pos="313"/>
        </w:tabs>
        <w:ind w:right="288" w:firstLine="0"/>
        <w:rPr>
          <w:sz w:val="28"/>
        </w:rPr>
      </w:pPr>
      <w:r>
        <w:rPr>
          <w:sz w:val="28"/>
        </w:rPr>
        <w:t xml:space="preserve">на планированное проведение письменных (не более двух проверочных работ в </w:t>
      </w:r>
      <w:r>
        <w:rPr>
          <w:spacing w:val="-2"/>
          <w:sz w:val="28"/>
        </w:rPr>
        <w:t>неделю);</w:t>
      </w:r>
    </w:p>
    <w:p w:rsidR="00AB27D4" w:rsidRDefault="00CA0CC9">
      <w:pPr>
        <w:pStyle w:val="a4"/>
        <w:numPr>
          <w:ilvl w:val="2"/>
          <w:numId w:val="2"/>
        </w:numPr>
        <w:tabs>
          <w:tab w:val="left" w:pos="345"/>
        </w:tabs>
        <w:ind w:right="280" w:firstLine="0"/>
        <w:rPr>
          <w:sz w:val="28"/>
        </w:rPr>
      </w:pPr>
      <w:r>
        <w:rPr>
          <w:sz w:val="28"/>
        </w:rPr>
        <w:t>аргументированное объявление отметки за устный ответ - до конца уч</w:t>
      </w:r>
      <w:r>
        <w:rPr>
          <w:sz w:val="28"/>
        </w:rPr>
        <w:t>ебного занятия, за письменный ответ - не позднее, чем через неделю;</w:t>
      </w:r>
    </w:p>
    <w:p w:rsidR="00AB27D4" w:rsidRDefault="00CA0CC9">
      <w:pPr>
        <w:pStyle w:val="a4"/>
        <w:numPr>
          <w:ilvl w:val="2"/>
          <w:numId w:val="2"/>
        </w:numPr>
        <w:tabs>
          <w:tab w:val="left" w:pos="330"/>
        </w:tabs>
        <w:ind w:right="279" w:firstLine="0"/>
        <w:rPr>
          <w:sz w:val="28"/>
        </w:rPr>
      </w:pPr>
      <w:r>
        <w:rPr>
          <w:sz w:val="28"/>
        </w:rPr>
        <w:t>проведение дополнительных индивидуальных занятий по отдельным разделам учебного предмета при неудовлетворительных результатах текущего контроля знаний на безвозмездной основе;</w:t>
      </w:r>
    </w:p>
    <w:p w:rsidR="00AB27D4" w:rsidRDefault="00CA0CC9">
      <w:pPr>
        <w:pStyle w:val="a4"/>
        <w:numPr>
          <w:ilvl w:val="2"/>
          <w:numId w:val="2"/>
        </w:numPr>
        <w:tabs>
          <w:tab w:val="left" w:pos="712"/>
        </w:tabs>
        <w:ind w:right="286" w:firstLine="0"/>
        <w:rPr>
          <w:sz w:val="28"/>
        </w:rPr>
      </w:pPr>
      <w:r>
        <w:rPr>
          <w:sz w:val="28"/>
        </w:rPr>
        <w:t>осуществлени</w:t>
      </w:r>
      <w:r>
        <w:rPr>
          <w:sz w:val="28"/>
        </w:rPr>
        <w:t>е повторного контроля знаний при получении неудовлетворительной отметки за ответ;</w:t>
      </w:r>
    </w:p>
    <w:p w:rsidR="00AB27D4" w:rsidRDefault="00CA0CC9">
      <w:pPr>
        <w:pStyle w:val="a4"/>
        <w:numPr>
          <w:ilvl w:val="2"/>
          <w:numId w:val="2"/>
        </w:numPr>
        <w:tabs>
          <w:tab w:val="left" w:pos="376"/>
        </w:tabs>
        <w:spacing w:line="242" w:lineRule="auto"/>
        <w:ind w:right="284" w:firstLine="0"/>
        <w:rPr>
          <w:sz w:val="28"/>
        </w:rPr>
      </w:pPr>
      <w:r>
        <w:rPr>
          <w:sz w:val="28"/>
        </w:rPr>
        <w:t>рассмотрение спорных вопросов при оценивании в конфликтной комиссии, организованной в ОО.</w:t>
      </w:r>
    </w:p>
    <w:p w:rsidR="00AB27D4" w:rsidRDefault="00CA0CC9">
      <w:pPr>
        <w:pStyle w:val="a4"/>
        <w:numPr>
          <w:ilvl w:val="1"/>
          <w:numId w:val="2"/>
        </w:numPr>
        <w:tabs>
          <w:tab w:val="left" w:pos="828"/>
        </w:tabs>
        <w:spacing w:before="316"/>
        <w:ind w:left="144" w:right="285" w:firstLine="0"/>
        <w:rPr>
          <w:sz w:val="28"/>
        </w:rPr>
      </w:pPr>
      <w:r>
        <w:rPr>
          <w:sz w:val="28"/>
        </w:rPr>
        <w:t>Педагогические работники несут ответственность за объективность выставленной отметки</w:t>
      </w:r>
      <w:r>
        <w:rPr>
          <w:sz w:val="28"/>
        </w:rPr>
        <w:t xml:space="preserve"> </w:t>
      </w:r>
      <w:proofErr w:type="gramStart"/>
      <w:r>
        <w:rPr>
          <w:sz w:val="28"/>
        </w:rPr>
        <w:t>обучающемуся</w:t>
      </w:r>
      <w:proofErr w:type="gramEnd"/>
      <w:r>
        <w:rPr>
          <w:sz w:val="28"/>
        </w:rPr>
        <w:t>.</w:t>
      </w:r>
    </w:p>
    <w:p w:rsidR="00AB27D4" w:rsidRDefault="00CA0CC9">
      <w:pPr>
        <w:pStyle w:val="a4"/>
        <w:numPr>
          <w:ilvl w:val="1"/>
          <w:numId w:val="2"/>
        </w:numPr>
        <w:tabs>
          <w:tab w:val="left" w:pos="850"/>
        </w:tabs>
        <w:spacing w:before="321"/>
        <w:ind w:left="144" w:right="282" w:firstLine="0"/>
        <w:rPr>
          <w:sz w:val="28"/>
        </w:rPr>
      </w:pPr>
      <w:r>
        <w:rPr>
          <w:sz w:val="28"/>
        </w:rPr>
        <w:t xml:space="preserve">Педагогические работники определяют форму текущего контроля, содержания учебного материала и используемых ими образовательных </w:t>
      </w:r>
      <w:r>
        <w:rPr>
          <w:spacing w:val="-2"/>
          <w:sz w:val="28"/>
        </w:rPr>
        <w:t>технологий.</w:t>
      </w:r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2"/>
        </w:numPr>
        <w:tabs>
          <w:tab w:val="left" w:pos="735"/>
        </w:tabs>
        <w:ind w:left="144" w:right="288" w:firstLine="0"/>
        <w:rPr>
          <w:sz w:val="28"/>
        </w:rPr>
      </w:pPr>
      <w:r>
        <w:rPr>
          <w:sz w:val="28"/>
        </w:rPr>
        <w:t>Педагогический работник обязан отразить форму текущего контроля в календарно-тематическом планировании.</w:t>
      </w:r>
    </w:p>
    <w:p w:rsidR="00AB27D4" w:rsidRDefault="00AB27D4">
      <w:pPr>
        <w:pStyle w:val="a4"/>
        <w:rPr>
          <w:sz w:val="28"/>
        </w:rPr>
        <w:sectPr w:rsidR="00AB27D4">
          <w:pgSz w:w="11910" w:h="16840"/>
          <w:pgMar w:top="1040" w:right="566" w:bottom="280" w:left="1133" w:header="720" w:footer="720" w:gutter="0"/>
          <w:cols w:space="720"/>
        </w:sectPr>
      </w:pPr>
    </w:p>
    <w:p w:rsidR="00AB27D4" w:rsidRDefault="00CA0CC9">
      <w:pPr>
        <w:pStyle w:val="a4"/>
        <w:numPr>
          <w:ilvl w:val="1"/>
          <w:numId w:val="2"/>
        </w:numPr>
        <w:tabs>
          <w:tab w:val="left" w:pos="706"/>
        </w:tabs>
        <w:spacing w:before="67"/>
        <w:ind w:left="144" w:right="284" w:firstLine="0"/>
        <w:rPr>
          <w:sz w:val="28"/>
        </w:rPr>
      </w:pPr>
      <w:r>
        <w:rPr>
          <w:sz w:val="28"/>
        </w:rPr>
        <w:lastRenderedPageBreak/>
        <w:t xml:space="preserve">Педагогический работник обязан своевременно довести до </w:t>
      </w:r>
      <w:proofErr w:type="gramStart"/>
      <w:r>
        <w:rPr>
          <w:sz w:val="28"/>
        </w:rPr>
        <w:t>обучающихся</w:t>
      </w:r>
      <w:proofErr w:type="gramEnd"/>
      <w:r>
        <w:rPr>
          <w:sz w:val="28"/>
        </w:rPr>
        <w:t xml:space="preserve"> отметку текущего контроля и выставить ее в электронный журнал и дневник</w:t>
      </w:r>
      <w:r>
        <w:rPr>
          <w:sz w:val="28"/>
        </w:rPr>
        <w:t xml:space="preserve"> </w:t>
      </w:r>
      <w:r>
        <w:rPr>
          <w:spacing w:val="-2"/>
          <w:sz w:val="28"/>
        </w:rPr>
        <w:t>обучающегося.</w:t>
      </w:r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2"/>
        </w:numPr>
        <w:tabs>
          <w:tab w:val="left" w:pos="838"/>
        </w:tabs>
        <w:ind w:left="144" w:right="286" w:firstLine="0"/>
        <w:rPr>
          <w:sz w:val="28"/>
        </w:rPr>
      </w:pPr>
      <w:r>
        <w:rPr>
          <w:sz w:val="28"/>
        </w:rPr>
        <w:t xml:space="preserve">Письменные самостоятельные, контрольные и другие виды работ обучающихся оцениваются по балльной системе. Отметка, за выполненную письменную работу, заносится в электронный журнал и дневник </w:t>
      </w:r>
      <w:proofErr w:type="gramStart"/>
      <w:r>
        <w:rPr>
          <w:sz w:val="28"/>
        </w:rPr>
        <w:t>обучающегося</w:t>
      </w:r>
      <w:proofErr w:type="gramEnd"/>
      <w:r>
        <w:rPr>
          <w:sz w:val="28"/>
        </w:rPr>
        <w:t>.</w:t>
      </w:r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2"/>
        </w:numPr>
        <w:tabs>
          <w:tab w:val="left" w:pos="699"/>
        </w:tabs>
        <w:ind w:left="144" w:right="288" w:firstLine="0"/>
        <w:rPr>
          <w:sz w:val="28"/>
        </w:rPr>
      </w:pPr>
      <w:r>
        <w:rPr>
          <w:sz w:val="28"/>
        </w:rPr>
        <w:t>При</w:t>
      </w:r>
      <w:r>
        <w:rPr>
          <w:spacing w:val="40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проведении</w:t>
      </w:r>
      <w:r>
        <w:rPr>
          <w:spacing w:val="40"/>
          <w:sz w:val="28"/>
        </w:rPr>
        <w:t xml:space="preserve"> </w:t>
      </w:r>
      <w:r>
        <w:rPr>
          <w:sz w:val="28"/>
        </w:rPr>
        <w:t>промежу</w:t>
      </w:r>
      <w:r>
        <w:rPr>
          <w:sz w:val="28"/>
        </w:rPr>
        <w:t>точной</w:t>
      </w:r>
      <w:r>
        <w:rPr>
          <w:spacing w:val="40"/>
          <w:sz w:val="28"/>
        </w:rPr>
        <w:t xml:space="preserve"> </w:t>
      </w:r>
      <w:r>
        <w:rPr>
          <w:sz w:val="28"/>
        </w:rPr>
        <w:t>аттестации</w:t>
      </w:r>
      <w:r>
        <w:rPr>
          <w:spacing w:val="40"/>
          <w:sz w:val="28"/>
        </w:rPr>
        <w:t xml:space="preserve"> </w:t>
      </w:r>
      <w:proofErr w:type="gramStart"/>
      <w:r>
        <w:rPr>
          <w:sz w:val="28"/>
        </w:rPr>
        <w:t>обучающихся</w:t>
      </w:r>
      <w:proofErr w:type="gramEnd"/>
      <w:r>
        <w:rPr>
          <w:sz w:val="28"/>
        </w:rPr>
        <w:t xml:space="preserve"> ОО обязана:</w:t>
      </w:r>
    </w:p>
    <w:p w:rsidR="00AB27D4" w:rsidRDefault="00CA0CC9">
      <w:pPr>
        <w:pStyle w:val="a4"/>
        <w:numPr>
          <w:ilvl w:val="2"/>
          <w:numId w:val="2"/>
        </w:numPr>
        <w:tabs>
          <w:tab w:val="left" w:pos="306"/>
        </w:tabs>
        <w:spacing w:line="321" w:lineRule="exact"/>
        <w:ind w:left="306" w:hanging="162"/>
        <w:jc w:val="left"/>
        <w:rPr>
          <w:sz w:val="28"/>
        </w:rPr>
      </w:pPr>
      <w:r>
        <w:rPr>
          <w:sz w:val="28"/>
        </w:rPr>
        <w:t>создать</w:t>
      </w:r>
      <w:r>
        <w:rPr>
          <w:spacing w:val="-8"/>
          <w:sz w:val="28"/>
        </w:rPr>
        <w:t xml:space="preserve"> </w:t>
      </w:r>
      <w:r>
        <w:rPr>
          <w:sz w:val="28"/>
        </w:rPr>
        <w:t>условия</w:t>
      </w:r>
      <w:r>
        <w:rPr>
          <w:spacing w:val="-4"/>
          <w:sz w:val="28"/>
        </w:rPr>
        <w:t xml:space="preserve"> </w:t>
      </w:r>
      <w:r>
        <w:rPr>
          <w:sz w:val="28"/>
        </w:rPr>
        <w:t>для</w:t>
      </w:r>
      <w:r>
        <w:rPr>
          <w:spacing w:val="-5"/>
          <w:sz w:val="28"/>
        </w:rPr>
        <w:t xml:space="preserve"> </w:t>
      </w:r>
      <w:r>
        <w:rPr>
          <w:sz w:val="28"/>
        </w:rPr>
        <w:t>прохождения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аттестации;</w:t>
      </w:r>
    </w:p>
    <w:p w:rsidR="00AB27D4" w:rsidRDefault="00CA0CC9">
      <w:pPr>
        <w:pStyle w:val="a4"/>
        <w:numPr>
          <w:ilvl w:val="2"/>
          <w:numId w:val="2"/>
        </w:numPr>
        <w:tabs>
          <w:tab w:val="left" w:pos="496"/>
          <w:tab w:val="left" w:pos="2101"/>
          <w:tab w:val="left" w:pos="3456"/>
          <w:tab w:val="left" w:pos="3947"/>
          <w:tab w:val="left" w:pos="6449"/>
          <w:tab w:val="left" w:pos="8130"/>
        </w:tabs>
        <w:ind w:right="285" w:firstLine="0"/>
        <w:jc w:val="left"/>
        <w:rPr>
          <w:sz w:val="28"/>
        </w:rPr>
      </w:pPr>
      <w:r>
        <w:rPr>
          <w:spacing w:val="-2"/>
          <w:sz w:val="28"/>
        </w:rPr>
        <w:t>обеспечить</w:t>
      </w:r>
      <w:r>
        <w:rPr>
          <w:sz w:val="28"/>
        </w:rPr>
        <w:tab/>
      </w:r>
      <w:proofErr w:type="gramStart"/>
      <w:r>
        <w:rPr>
          <w:spacing w:val="-2"/>
          <w:sz w:val="28"/>
        </w:rPr>
        <w:t>контроль</w:t>
      </w:r>
      <w:r>
        <w:rPr>
          <w:sz w:val="28"/>
        </w:rPr>
        <w:tab/>
      </w:r>
      <w:r>
        <w:rPr>
          <w:spacing w:val="-6"/>
          <w:sz w:val="28"/>
        </w:rPr>
        <w:t>за</w:t>
      </w:r>
      <w:proofErr w:type="gramEnd"/>
      <w:r>
        <w:rPr>
          <w:sz w:val="28"/>
        </w:rPr>
        <w:tab/>
      </w:r>
      <w:r>
        <w:rPr>
          <w:spacing w:val="-2"/>
          <w:sz w:val="28"/>
        </w:rPr>
        <w:t>своевременностью</w:t>
      </w:r>
      <w:r>
        <w:rPr>
          <w:sz w:val="28"/>
        </w:rPr>
        <w:tab/>
      </w:r>
      <w:r>
        <w:rPr>
          <w:spacing w:val="-2"/>
          <w:sz w:val="28"/>
        </w:rPr>
        <w:t>ликвидации</w:t>
      </w:r>
      <w:r>
        <w:rPr>
          <w:sz w:val="28"/>
        </w:rPr>
        <w:tab/>
      </w:r>
      <w:r>
        <w:rPr>
          <w:spacing w:val="-2"/>
          <w:sz w:val="28"/>
        </w:rPr>
        <w:t>академической задолженности;</w:t>
      </w:r>
    </w:p>
    <w:p w:rsidR="00AB27D4" w:rsidRDefault="00CA0CC9">
      <w:pPr>
        <w:pStyle w:val="a4"/>
        <w:numPr>
          <w:ilvl w:val="2"/>
          <w:numId w:val="2"/>
        </w:numPr>
        <w:tabs>
          <w:tab w:val="left" w:pos="306"/>
        </w:tabs>
        <w:spacing w:before="2"/>
        <w:ind w:left="306" w:hanging="162"/>
        <w:jc w:val="left"/>
        <w:rPr>
          <w:sz w:val="28"/>
        </w:rPr>
      </w:pPr>
      <w:r>
        <w:rPr>
          <w:sz w:val="28"/>
        </w:rPr>
        <w:t>создать</w:t>
      </w:r>
      <w:r>
        <w:rPr>
          <w:spacing w:val="-7"/>
          <w:sz w:val="28"/>
        </w:rPr>
        <w:t xml:space="preserve"> </w:t>
      </w:r>
      <w:r>
        <w:rPr>
          <w:sz w:val="28"/>
        </w:rPr>
        <w:t>комиссию</w:t>
      </w:r>
      <w:r>
        <w:rPr>
          <w:spacing w:val="-9"/>
          <w:sz w:val="28"/>
        </w:rPr>
        <w:t xml:space="preserve"> </w:t>
      </w:r>
      <w:r>
        <w:rPr>
          <w:sz w:val="28"/>
        </w:rPr>
        <w:t>для</w:t>
      </w:r>
      <w:r>
        <w:rPr>
          <w:spacing w:val="-6"/>
          <w:sz w:val="28"/>
        </w:rPr>
        <w:t xml:space="preserve"> </w:t>
      </w:r>
      <w:r>
        <w:rPr>
          <w:sz w:val="28"/>
        </w:rPr>
        <w:t>повторной</w:t>
      </w:r>
      <w:r>
        <w:rPr>
          <w:spacing w:val="-6"/>
          <w:sz w:val="28"/>
        </w:rPr>
        <w:t xml:space="preserve"> </w:t>
      </w:r>
      <w:r>
        <w:rPr>
          <w:sz w:val="28"/>
        </w:rPr>
        <w:t>сдачи</w:t>
      </w:r>
      <w:r>
        <w:rPr>
          <w:spacing w:val="-5"/>
          <w:sz w:val="28"/>
        </w:rPr>
        <w:t xml:space="preserve"> </w:t>
      </w:r>
      <w:r>
        <w:rPr>
          <w:sz w:val="28"/>
        </w:rPr>
        <w:t>промежуточной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аттестации.</w:t>
      </w:r>
    </w:p>
    <w:p w:rsidR="00AB27D4" w:rsidRDefault="00CA0CC9">
      <w:pPr>
        <w:pStyle w:val="a4"/>
        <w:numPr>
          <w:ilvl w:val="1"/>
          <w:numId w:val="2"/>
        </w:numPr>
        <w:tabs>
          <w:tab w:val="left" w:pos="635"/>
        </w:tabs>
        <w:spacing w:before="322" w:line="322" w:lineRule="exact"/>
        <w:ind w:left="635" w:hanging="491"/>
        <w:rPr>
          <w:sz w:val="28"/>
        </w:rPr>
      </w:pPr>
      <w:proofErr w:type="gramStart"/>
      <w:r>
        <w:rPr>
          <w:sz w:val="28"/>
        </w:rPr>
        <w:t>При</w:t>
      </w:r>
      <w:r>
        <w:rPr>
          <w:spacing w:val="-11"/>
          <w:sz w:val="28"/>
        </w:rPr>
        <w:t xml:space="preserve"> </w:t>
      </w:r>
      <w:r>
        <w:rPr>
          <w:sz w:val="28"/>
        </w:rPr>
        <w:t>прохождении</w:t>
      </w:r>
      <w:r>
        <w:rPr>
          <w:spacing w:val="-11"/>
          <w:sz w:val="28"/>
        </w:rPr>
        <w:t xml:space="preserve"> </w:t>
      </w:r>
      <w:r>
        <w:rPr>
          <w:sz w:val="28"/>
        </w:rPr>
        <w:t>промежуточной</w:t>
      </w:r>
      <w:r>
        <w:rPr>
          <w:spacing w:val="-10"/>
          <w:sz w:val="28"/>
        </w:rPr>
        <w:t xml:space="preserve"> </w:t>
      </w:r>
      <w:r>
        <w:rPr>
          <w:sz w:val="28"/>
        </w:rPr>
        <w:t>аттестации</w:t>
      </w:r>
      <w:r>
        <w:rPr>
          <w:spacing w:val="-9"/>
          <w:sz w:val="28"/>
        </w:rPr>
        <w:t xml:space="preserve"> </w:t>
      </w:r>
      <w:r>
        <w:rPr>
          <w:sz w:val="28"/>
        </w:rPr>
        <w:t>обучающиеся</w:t>
      </w:r>
      <w:r>
        <w:rPr>
          <w:spacing w:val="-10"/>
          <w:sz w:val="28"/>
        </w:rPr>
        <w:t xml:space="preserve"> </w:t>
      </w:r>
      <w:r>
        <w:rPr>
          <w:sz w:val="28"/>
        </w:rPr>
        <w:t>имеют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право:</w:t>
      </w:r>
      <w:proofErr w:type="gramEnd"/>
    </w:p>
    <w:p w:rsidR="00AB27D4" w:rsidRDefault="00CA0CC9">
      <w:pPr>
        <w:pStyle w:val="a4"/>
        <w:numPr>
          <w:ilvl w:val="2"/>
          <w:numId w:val="2"/>
        </w:numPr>
        <w:tabs>
          <w:tab w:val="left" w:pos="306"/>
        </w:tabs>
        <w:spacing w:line="322" w:lineRule="exact"/>
        <w:ind w:left="306" w:hanging="162"/>
        <w:jc w:val="left"/>
        <w:rPr>
          <w:sz w:val="28"/>
        </w:rPr>
      </w:pPr>
      <w:r>
        <w:rPr>
          <w:sz w:val="28"/>
        </w:rPr>
        <w:t>получать</w:t>
      </w:r>
      <w:r>
        <w:rPr>
          <w:spacing w:val="-11"/>
          <w:sz w:val="28"/>
        </w:rPr>
        <w:t xml:space="preserve"> </w:t>
      </w:r>
      <w:r>
        <w:rPr>
          <w:sz w:val="28"/>
        </w:rPr>
        <w:t>консультации</w:t>
      </w:r>
      <w:r>
        <w:rPr>
          <w:spacing w:val="-6"/>
          <w:sz w:val="28"/>
        </w:rPr>
        <w:t xml:space="preserve"> </w:t>
      </w:r>
      <w:r>
        <w:rPr>
          <w:sz w:val="28"/>
        </w:rPr>
        <w:t>по</w:t>
      </w:r>
      <w:r>
        <w:rPr>
          <w:spacing w:val="-5"/>
          <w:sz w:val="28"/>
        </w:rPr>
        <w:t xml:space="preserve"> </w:t>
      </w:r>
      <w:r>
        <w:rPr>
          <w:sz w:val="28"/>
        </w:rPr>
        <w:t>учебным</w:t>
      </w:r>
      <w:r>
        <w:rPr>
          <w:spacing w:val="-6"/>
          <w:sz w:val="28"/>
        </w:rPr>
        <w:t xml:space="preserve"> </w:t>
      </w:r>
      <w:r>
        <w:rPr>
          <w:sz w:val="28"/>
        </w:rPr>
        <w:t>предметам,</w:t>
      </w:r>
      <w:r>
        <w:rPr>
          <w:spacing w:val="-8"/>
          <w:sz w:val="28"/>
        </w:rPr>
        <w:t xml:space="preserve"> </w:t>
      </w:r>
      <w:r>
        <w:rPr>
          <w:sz w:val="28"/>
        </w:rPr>
        <w:t>курсам,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дисциплинам;</w:t>
      </w:r>
    </w:p>
    <w:p w:rsidR="00AB27D4" w:rsidRDefault="00CA0CC9">
      <w:pPr>
        <w:pStyle w:val="a4"/>
        <w:numPr>
          <w:ilvl w:val="2"/>
          <w:numId w:val="2"/>
        </w:numPr>
        <w:tabs>
          <w:tab w:val="left" w:pos="436"/>
        </w:tabs>
        <w:ind w:right="287" w:firstLine="0"/>
        <w:jc w:val="left"/>
        <w:rPr>
          <w:sz w:val="28"/>
        </w:rPr>
      </w:pPr>
      <w:r>
        <w:rPr>
          <w:sz w:val="28"/>
        </w:rPr>
        <w:t>получать</w:t>
      </w:r>
      <w:r>
        <w:rPr>
          <w:spacing w:val="80"/>
          <w:sz w:val="28"/>
        </w:rPr>
        <w:t xml:space="preserve"> </w:t>
      </w:r>
      <w:r>
        <w:rPr>
          <w:sz w:val="28"/>
        </w:rPr>
        <w:t>информацию</w:t>
      </w:r>
      <w:r>
        <w:rPr>
          <w:spacing w:val="80"/>
          <w:sz w:val="28"/>
        </w:rPr>
        <w:t xml:space="preserve"> </w:t>
      </w:r>
      <w:r>
        <w:rPr>
          <w:sz w:val="28"/>
        </w:rPr>
        <w:t>о</w:t>
      </w:r>
      <w:r>
        <w:rPr>
          <w:spacing w:val="80"/>
          <w:sz w:val="28"/>
        </w:rPr>
        <w:t xml:space="preserve"> </w:t>
      </w:r>
      <w:r>
        <w:rPr>
          <w:sz w:val="28"/>
        </w:rPr>
        <w:t>сроках</w:t>
      </w:r>
      <w:r>
        <w:rPr>
          <w:spacing w:val="80"/>
          <w:sz w:val="28"/>
        </w:rPr>
        <w:t xml:space="preserve"> </w:t>
      </w:r>
      <w:r>
        <w:rPr>
          <w:sz w:val="28"/>
        </w:rPr>
        <w:t>прохождения</w:t>
      </w:r>
      <w:r>
        <w:rPr>
          <w:spacing w:val="80"/>
          <w:sz w:val="28"/>
        </w:rPr>
        <w:t xml:space="preserve"> </w:t>
      </w:r>
      <w:r>
        <w:rPr>
          <w:sz w:val="28"/>
        </w:rPr>
        <w:t>аттестации</w:t>
      </w:r>
      <w:r>
        <w:rPr>
          <w:spacing w:val="80"/>
          <w:sz w:val="28"/>
        </w:rPr>
        <w:t xml:space="preserve"> </w:t>
      </w:r>
      <w:r>
        <w:rPr>
          <w:sz w:val="28"/>
        </w:rPr>
        <w:t>и</w:t>
      </w:r>
      <w:r>
        <w:rPr>
          <w:spacing w:val="80"/>
          <w:sz w:val="28"/>
        </w:rPr>
        <w:t xml:space="preserve"> </w:t>
      </w:r>
      <w:r>
        <w:rPr>
          <w:sz w:val="28"/>
        </w:rPr>
        <w:t>ликвидации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>академической задолженности;</w:t>
      </w:r>
    </w:p>
    <w:p w:rsidR="00AB27D4" w:rsidRDefault="00CA0CC9">
      <w:pPr>
        <w:pStyle w:val="a4"/>
        <w:numPr>
          <w:ilvl w:val="2"/>
          <w:numId w:val="2"/>
        </w:numPr>
        <w:tabs>
          <w:tab w:val="left" w:pos="306"/>
        </w:tabs>
        <w:spacing w:line="321" w:lineRule="exact"/>
        <w:ind w:left="306" w:hanging="162"/>
        <w:jc w:val="left"/>
        <w:rPr>
          <w:sz w:val="28"/>
        </w:rPr>
      </w:pPr>
      <w:r>
        <w:rPr>
          <w:sz w:val="28"/>
        </w:rPr>
        <w:t>получать</w:t>
      </w:r>
      <w:r>
        <w:rPr>
          <w:spacing w:val="-9"/>
          <w:sz w:val="28"/>
        </w:rPr>
        <w:t xml:space="preserve"> </w:t>
      </w:r>
      <w:r>
        <w:rPr>
          <w:sz w:val="28"/>
        </w:rPr>
        <w:t>помощь</w:t>
      </w:r>
      <w:r>
        <w:rPr>
          <w:spacing w:val="-11"/>
          <w:sz w:val="28"/>
        </w:rPr>
        <w:t xml:space="preserve"> </w:t>
      </w:r>
      <w:r>
        <w:rPr>
          <w:sz w:val="28"/>
        </w:rPr>
        <w:t>педагога-</w:t>
      </w:r>
      <w:r>
        <w:rPr>
          <w:spacing w:val="-2"/>
          <w:sz w:val="28"/>
        </w:rPr>
        <w:t>психолога.</w:t>
      </w:r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2"/>
        </w:numPr>
        <w:tabs>
          <w:tab w:val="left" w:pos="786"/>
        </w:tabs>
        <w:ind w:left="144" w:right="282" w:firstLine="0"/>
        <w:rPr>
          <w:sz w:val="28"/>
        </w:rPr>
      </w:pPr>
      <w:r>
        <w:rPr>
          <w:sz w:val="28"/>
        </w:rPr>
        <w:t xml:space="preserve">Обучающиеся, не ликвидировавшие в установленные сроки академической задолженности по усмотрению их родителей (законных представителей) оставляются на повторное обучение, переводятся на </w:t>
      </w:r>
      <w:proofErr w:type="gramStart"/>
      <w:r>
        <w:rPr>
          <w:sz w:val="28"/>
        </w:rPr>
        <w:t>обучение</w:t>
      </w:r>
      <w:proofErr w:type="gramEnd"/>
      <w:r>
        <w:rPr>
          <w:sz w:val="28"/>
        </w:rPr>
        <w:t xml:space="preserve"> по адаптированным образовательным программам в соответствии с </w:t>
      </w:r>
      <w:r>
        <w:rPr>
          <w:sz w:val="28"/>
        </w:rPr>
        <w:t xml:space="preserve">рекомендациями </w:t>
      </w:r>
      <w:proofErr w:type="spellStart"/>
      <w:r>
        <w:rPr>
          <w:sz w:val="28"/>
        </w:rPr>
        <w:t>психолого-медико-педагогической</w:t>
      </w:r>
      <w:proofErr w:type="spellEnd"/>
      <w:r>
        <w:rPr>
          <w:sz w:val="28"/>
        </w:rPr>
        <w:t xml:space="preserve"> комиссии либо на обучение по индивидуальному учебному плану.</w:t>
      </w:r>
    </w:p>
    <w:p w:rsidR="00AB27D4" w:rsidRDefault="00AB27D4">
      <w:pPr>
        <w:pStyle w:val="a3"/>
        <w:spacing w:before="5"/>
        <w:ind w:left="0"/>
        <w:jc w:val="left"/>
      </w:pPr>
    </w:p>
    <w:p w:rsidR="00AB27D4" w:rsidRDefault="00CA0CC9">
      <w:pPr>
        <w:pStyle w:val="Heading1"/>
        <w:numPr>
          <w:ilvl w:val="0"/>
          <w:numId w:val="8"/>
        </w:numPr>
        <w:tabs>
          <w:tab w:val="left" w:pos="593"/>
        </w:tabs>
        <w:ind w:left="593" w:hanging="449"/>
      </w:pPr>
      <w:r>
        <w:t>Оформление</w:t>
      </w:r>
      <w:r>
        <w:rPr>
          <w:spacing w:val="-8"/>
        </w:rPr>
        <w:t xml:space="preserve"> </w:t>
      </w:r>
      <w:r>
        <w:rPr>
          <w:spacing w:val="-2"/>
        </w:rPr>
        <w:t>документации</w:t>
      </w:r>
    </w:p>
    <w:p w:rsidR="00AB27D4" w:rsidRDefault="00CA0CC9">
      <w:pPr>
        <w:pStyle w:val="a4"/>
        <w:numPr>
          <w:ilvl w:val="1"/>
          <w:numId w:val="1"/>
        </w:numPr>
        <w:tabs>
          <w:tab w:val="left" w:pos="684"/>
        </w:tabs>
        <w:spacing w:before="316" w:line="276" w:lineRule="auto"/>
        <w:ind w:right="278" w:firstLine="0"/>
        <w:rPr>
          <w:sz w:val="28"/>
        </w:rPr>
      </w:pPr>
      <w:r>
        <w:rPr>
          <w:sz w:val="28"/>
        </w:rPr>
        <w:t>Педагогические работники обязаны вести записи в классном электронном журнале и дневниках обучающихся, в соответствии с указаниями к ведению на страницах, отведенных для учебного предмета.</w:t>
      </w:r>
    </w:p>
    <w:p w:rsidR="00AB27D4" w:rsidRDefault="00AB27D4">
      <w:pPr>
        <w:pStyle w:val="a3"/>
        <w:ind w:left="0"/>
        <w:jc w:val="left"/>
      </w:pPr>
    </w:p>
    <w:p w:rsidR="00AB27D4" w:rsidRDefault="00CA0CC9">
      <w:pPr>
        <w:pStyle w:val="a4"/>
        <w:numPr>
          <w:ilvl w:val="1"/>
          <w:numId w:val="1"/>
        </w:numPr>
        <w:tabs>
          <w:tab w:val="left" w:pos="737"/>
        </w:tabs>
        <w:spacing w:before="1"/>
        <w:ind w:right="288" w:firstLine="0"/>
        <w:rPr>
          <w:sz w:val="28"/>
        </w:rPr>
      </w:pPr>
      <w:r>
        <w:rPr>
          <w:sz w:val="28"/>
        </w:rPr>
        <w:t>Отметка</w:t>
      </w:r>
      <w:r>
        <w:rPr>
          <w:spacing w:val="80"/>
          <w:sz w:val="28"/>
        </w:rPr>
        <w:t xml:space="preserve"> </w:t>
      </w:r>
      <w:r>
        <w:rPr>
          <w:sz w:val="28"/>
        </w:rPr>
        <w:t>за</w:t>
      </w:r>
      <w:r>
        <w:rPr>
          <w:spacing w:val="80"/>
          <w:sz w:val="28"/>
        </w:rPr>
        <w:t xml:space="preserve"> </w:t>
      </w:r>
      <w:r>
        <w:rPr>
          <w:sz w:val="28"/>
        </w:rPr>
        <w:t>устные</w:t>
      </w:r>
      <w:r>
        <w:rPr>
          <w:spacing w:val="80"/>
          <w:sz w:val="28"/>
        </w:rPr>
        <w:t xml:space="preserve"> </w:t>
      </w:r>
      <w:r>
        <w:rPr>
          <w:sz w:val="28"/>
        </w:rPr>
        <w:t>ответы</w:t>
      </w:r>
      <w:r>
        <w:rPr>
          <w:spacing w:val="80"/>
          <w:sz w:val="28"/>
        </w:rPr>
        <w:t xml:space="preserve"> </w:t>
      </w:r>
      <w:r>
        <w:rPr>
          <w:sz w:val="28"/>
        </w:rPr>
        <w:t>выставляется</w:t>
      </w:r>
      <w:r>
        <w:rPr>
          <w:spacing w:val="80"/>
          <w:sz w:val="28"/>
        </w:rPr>
        <w:t xml:space="preserve"> </w:t>
      </w:r>
      <w:r>
        <w:rPr>
          <w:sz w:val="28"/>
        </w:rPr>
        <w:t>до</w:t>
      </w:r>
      <w:r>
        <w:rPr>
          <w:spacing w:val="80"/>
          <w:sz w:val="28"/>
        </w:rPr>
        <w:t xml:space="preserve"> </w:t>
      </w:r>
      <w:r>
        <w:rPr>
          <w:sz w:val="28"/>
        </w:rPr>
        <w:t>конца</w:t>
      </w:r>
      <w:r>
        <w:rPr>
          <w:spacing w:val="80"/>
          <w:sz w:val="28"/>
        </w:rPr>
        <w:t xml:space="preserve"> </w:t>
      </w:r>
      <w:r>
        <w:rPr>
          <w:sz w:val="28"/>
        </w:rPr>
        <w:t>учебного</w:t>
      </w:r>
      <w:r>
        <w:rPr>
          <w:spacing w:val="80"/>
          <w:sz w:val="28"/>
        </w:rPr>
        <w:t xml:space="preserve"> </w:t>
      </w:r>
      <w:r>
        <w:rPr>
          <w:sz w:val="28"/>
        </w:rPr>
        <w:t>занятия</w:t>
      </w:r>
      <w:r>
        <w:rPr>
          <w:spacing w:val="80"/>
          <w:sz w:val="28"/>
        </w:rPr>
        <w:t xml:space="preserve"> </w:t>
      </w:r>
      <w:r>
        <w:rPr>
          <w:sz w:val="28"/>
        </w:rPr>
        <w:t>в э</w:t>
      </w:r>
      <w:r>
        <w:rPr>
          <w:sz w:val="28"/>
        </w:rPr>
        <w:t>лектронный журнал и дневник обучающегося.</w:t>
      </w:r>
    </w:p>
    <w:p w:rsidR="00AB27D4" w:rsidRDefault="00AB27D4">
      <w:pPr>
        <w:pStyle w:val="a3"/>
        <w:spacing w:before="1"/>
        <w:ind w:left="0"/>
        <w:jc w:val="left"/>
      </w:pPr>
    </w:p>
    <w:p w:rsidR="00AB27D4" w:rsidRDefault="00CA0CC9">
      <w:pPr>
        <w:pStyle w:val="a4"/>
        <w:numPr>
          <w:ilvl w:val="1"/>
          <w:numId w:val="1"/>
        </w:numPr>
        <w:tabs>
          <w:tab w:val="left" w:pos="725"/>
        </w:tabs>
        <w:ind w:right="284" w:firstLine="0"/>
        <w:rPr>
          <w:sz w:val="28"/>
        </w:rPr>
      </w:pPr>
      <w:r>
        <w:rPr>
          <w:sz w:val="28"/>
        </w:rPr>
        <w:t>Отметки</w:t>
      </w:r>
      <w:r>
        <w:rPr>
          <w:spacing w:val="40"/>
          <w:sz w:val="28"/>
        </w:rPr>
        <w:t xml:space="preserve"> </w:t>
      </w:r>
      <w:r>
        <w:rPr>
          <w:sz w:val="28"/>
        </w:rPr>
        <w:t>за</w:t>
      </w:r>
      <w:r>
        <w:rPr>
          <w:spacing w:val="40"/>
          <w:sz w:val="28"/>
        </w:rPr>
        <w:t xml:space="preserve"> </w:t>
      </w:r>
      <w:r>
        <w:rPr>
          <w:sz w:val="28"/>
        </w:rPr>
        <w:t>письменные</w:t>
      </w:r>
      <w:r>
        <w:rPr>
          <w:spacing w:val="40"/>
          <w:sz w:val="28"/>
        </w:rPr>
        <w:t xml:space="preserve"> </w:t>
      </w:r>
      <w:r>
        <w:rPr>
          <w:sz w:val="28"/>
        </w:rPr>
        <w:t>работы</w:t>
      </w:r>
      <w:r>
        <w:rPr>
          <w:spacing w:val="40"/>
          <w:sz w:val="28"/>
        </w:rPr>
        <w:t xml:space="preserve"> </w:t>
      </w:r>
      <w:r>
        <w:rPr>
          <w:sz w:val="28"/>
        </w:rPr>
        <w:t>выставляются</w:t>
      </w:r>
      <w:r>
        <w:rPr>
          <w:spacing w:val="40"/>
          <w:sz w:val="28"/>
        </w:rPr>
        <w:t xml:space="preserve"> </w:t>
      </w:r>
      <w:r>
        <w:rPr>
          <w:sz w:val="28"/>
        </w:rPr>
        <w:t>учителем</w:t>
      </w:r>
      <w:r>
        <w:rPr>
          <w:spacing w:val="40"/>
          <w:sz w:val="28"/>
        </w:rPr>
        <w:t xml:space="preserve"> </w:t>
      </w:r>
      <w:r>
        <w:rPr>
          <w:sz w:val="28"/>
        </w:rPr>
        <w:t>в</w:t>
      </w:r>
      <w:r>
        <w:rPr>
          <w:spacing w:val="40"/>
          <w:sz w:val="28"/>
        </w:rPr>
        <w:t xml:space="preserve"> </w:t>
      </w:r>
      <w:r>
        <w:rPr>
          <w:sz w:val="28"/>
        </w:rPr>
        <w:t>электронный</w:t>
      </w:r>
      <w:r>
        <w:rPr>
          <w:spacing w:val="80"/>
          <w:w w:val="150"/>
          <w:sz w:val="28"/>
        </w:rPr>
        <w:t xml:space="preserve"> </w:t>
      </w:r>
      <w:r>
        <w:rPr>
          <w:sz w:val="28"/>
        </w:rPr>
        <w:t xml:space="preserve">журнал и дневник </w:t>
      </w:r>
      <w:proofErr w:type="gramStart"/>
      <w:r>
        <w:rPr>
          <w:sz w:val="28"/>
        </w:rPr>
        <w:t>обучающегося</w:t>
      </w:r>
      <w:proofErr w:type="gramEnd"/>
      <w:r>
        <w:rPr>
          <w:sz w:val="28"/>
        </w:rPr>
        <w:t xml:space="preserve"> в течение недели.</w:t>
      </w:r>
    </w:p>
    <w:p w:rsidR="00AB27D4" w:rsidRDefault="00CA0CC9">
      <w:pPr>
        <w:pStyle w:val="a4"/>
        <w:numPr>
          <w:ilvl w:val="1"/>
          <w:numId w:val="1"/>
        </w:numPr>
        <w:tabs>
          <w:tab w:val="left" w:pos="737"/>
        </w:tabs>
        <w:spacing w:before="321" w:line="276" w:lineRule="auto"/>
        <w:ind w:right="285" w:firstLine="0"/>
        <w:rPr>
          <w:sz w:val="28"/>
        </w:rPr>
      </w:pPr>
      <w:r>
        <w:rPr>
          <w:sz w:val="28"/>
        </w:rPr>
        <w:t>Замечания по осуществлению текущего контроля знаний обучающихся записываются руководством ОО</w:t>
      </w:r>
      <w:r>
        <w:rPr>
          <w:spacing w:val="-3"/>
          <w:sz w:val="28"/>
        </w:rPr>
        <w:t xml:space="preserve"> </w:t>
      </w:r>
      <w:r>
        <w:rPr>
          <w:sz w:val="28"/>
        </w:rPr>
        <w:t>на спец</w:t>
      </w:r>
      <w:r>
        <w:rPr>
          <w:sz w:val="28"/>
        </w:rPr>
        <w:t>иально отведенных</w:t>
      </w:r>
      <w:r>
        <w:rPr>
          <w:spacing w:val="-1"/>
          <w:sz w:val="28"/>
        </w:rPr>
        <w:t xml:space="preserve"> </w:t>
      </w:r>
      <w:r>
        <w:rPr>
          <w:sz w:val="28"/>
        </w:rPr>
        <w:t xml:space="preserve">страницах классного </w:t>
      </w:r>
      <w:r>
        <w:rPr>
          <w:spacing w:val="-2"/>
          <w:sz w:val="28"/>
        </w:rPr>
        <w:t>журнала.</w:t>
      </w:r>
    </w:p>
    <w:sectPr w:rsidR="00AB27D4" w:rsidSect="00AB27D4">
      <w:pgSz w:w="11910" w:h="16840"/>
      <w:pgMar w:top="1040" w:right="566" w:bottom="280" w:left="1133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Sans Serif">
    <w:altName w:val="Microsoft Sans Serif"/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A43D7"/>
    <w:multiLevelType w:val="hybridMultilevel"/>
    <w:tmpl w:val="82020DD0"/>
    <w:lvl w:ilvl="0" w:tplc="26E23268">
      <w:start w:val="2"/>
      <w:numFmt w:val="upperRoman"/>
      <w:lvlText w:val="%1."/>
      <w:lvlJc w:val="left"/>
      <w:pPr>
        <w:ind w:left="503" w:hanging="360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373C8AF0">
      <w:numFmt w:val="bullet"/>
      <w:lvlText w:val="•"/>
      <w:lvlJc w:val="left"/>
      <w:pPr>
        <w:ind w:left="1470" w:hanging="360"/>
      </w:pPr>
      <w:rPr>
        <w:rFonts w:hint="default"/>
        <w:lang w:val="ru-RU" w:eastAsia="en-US" w:bidi="ar-SA"/>
      </w:rPr>
    </w:lvl>
    <w:lvl w:ilvl="2" w:tplc="8FD8DAC8">
      <w:numFmt w:val="bullet"/>
      <w:lvlText w:val="•"/>
      <w:lvlJc w:val="left"/>
      <w:pPr>
        <w:ind w:left="2441" w:hanging="360"/>
      </w:pPr>
      <w:rPr>
        <w:rFonts w:hint="default"/>
        <w:lang w:val="ru-RU" w:eastAsia="en-US" w:bidi="ar-SA"/>
      </w:rPr>
    </w:lvl>
    <w:lvl w:ilvl="3" w:tplc="EE0850D4">
      <w:numFmt w:val="bullet"/>
      <w:lvlText w:val="•"/>
      <w:lvlJc w:val="left"/>
      <w:pPr>
        <w:ind w:left="3412" w:hanging="360"/>
      </w:pPr>
      <w:rPr>
        <w:rFonts w:hint="default"/>
        <w:lang w:val="ru-RU" w:eastAsia="en-US" w:bidi="ar-SA"/>
      </w:rPr>
    </w:lvl>
    <w:lvl w:ilvl="4" w:tplc="3B6627CA">
      <w:numFmt w:val="bullet"/>
      <w:lvlText w:val="•"/>
      <w:lvlJc w:val="left"/>
      <w:pPr>
        <w:ind w:left="4382" w:hanging="360"/>
      </w:pPr>
      <w:rPr>
        <w:rFonts w:hint="default"/>
        <w:lang w:val="ru-RU" w:eastAsia="en-US" w:bidi="ar-SA"/>
      </w:rPr>
    </w:lvl>
    <w:lvl w:ilvl="5" w:tplc="C6568260">
      <w:numFmt w:val="bullet"/>
      <w:lvlText w:val="•"/>
      <w:lvlJc w:val="left"/>
      <w:pPr>
        <w:ind w:left="5353" w:hanging="360"/>
      </w:pPr>
      <w:rPr>
        <w:rFonts w:hint="default"/>
        <w:lang w:val="ru-RU" w:eastAsia="en-US" w:bidi="ar-SA"/>
      </w:rPr>
    </w:lvl>
    <w:lvl w:ilvl="6" w:tplc="43269E0C">
      <w:numFmt w:val="bullet"/>
      <w:lvlText w:val="•"/>
      <w:lvlJc w:val="left"/>
      <w:pPr>
        <w:ind w:left="6324" w:hanging="360"/>
      </w:pPr>
      <w:rPr>
        <w:rFonts w:hint="default"/>
        <w:lang w:val="ru-RU" w:eastAsia="en-US" w:bidi="ar-SA"/>
      </w:rPr>
    </w:lvl>
    <w:lvl w:ilvl="7" w:tplc="AC1C2144">
      <w:numFmt w:val="bullet"/>
      <w:lvlText w:val="•"/>
      <w:lvlJc w:val="left"/>
      <w:pPr>
        <w:ind w:left="7295" w:hanging="360"/>
      </w:pPr>
      <w:rPr>
        <w:rFonts w:hint="default"/>
        <w:lang w:val="ru-RU" w:eastAsia="en-US" w:bidi="ar-SA"/>
      </w:rPr>
    </w:lvl>
    <w:lvl w:ilvl="8" w:tplc="A4CEF04A">
      <w:numFmt w:val="bullet"/>
      <w:lvlText w:val="•"/>
      <w:lvlJc w:val="left"/>
      <w:pPr>
        <w:ind w:left="8265" w:hanging="360"/>
      </w:pPr>
      <w:rPr>
        <w:rFonts w:hint="default"/>
        <w:lang w:val="ru-RU" w:eastAsia="en-US" w:bidi="ar-SA"/>
      </w:rPr>
    </w:lvl>
  </w:abstractNum>
  <w:abstractNum w:abstractNumId="1">
    <w:nsid w:val="097C05A1"/>
    <w:multiLevelType w:val="multilevel"/>
    <w:tmpl w:val="65CEFC0E"/>
    <w:lvl w:ilvl="0">
      <w:start w:val="3"/>
      <w:numFmt w:val="decimal"/>
      <w:lvlText w:val="%1"/>
      <w:lvlJc w:val="left"/>
      <w:pPr>
        <w:ind w:left="144" w:hanging="617"/>
      </w:pPr>
      <w:rPr>
        <w:rFonts w:hint="default"/>
        <w:lang w:val="ru-RU" w:eastAsia="en-US" w:bidi="ar-SA"/>
      </w:rPr>
    </w:lvl>
    <w:lvl w:ilvl="1">
      <w:start w:val="5"/>
      <w:numFmt w:val="decimal"/>
      <w:lvlText w:val="%1.%2."/>
      <w:lvlJc w:val="left"/>
      <w:pPr>
        <w:ind w:left="144" w:hanging="61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96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307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501" w:hanging="1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602" w:hanging="1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703" w:hanging="1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804" w:hanging="1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6904" w:hanging="1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05" w:hanging="164"/>
      </w:pPr>
      <w:rPr>
        <w:rFonts w:hint="default"/>
        <w:lang w:val="ru-RU" w:eastAsia="en-US" w:bidi="ar-SA"/>
      </w:rPr>
    </w:lvl>
  </w:abstractNum>
  <w:abstractNum w:abstractNumId="2">
    <w:nsid w:val="0D896BA8"/>
    <w:multiLevelType w:val="multilevel"/>
    <w:tmpl w:val="4A0E5968"/>
    <w:lvl w:ilvl="0">
      <w:start w:val="4"/>
      <w:numFmt w:val="decimal"/>
      <w:lvlText w:val="%1"/>
      <w:lvlJc w:val="left"/>
      <w:pPr>
        <w:ind w:left="144" w:hanging="49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" w:hanging="49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44" w:hanging="16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160" w:hanging="164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164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3" w:hanging="164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80" w:hanging="164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7" w:hanging="164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3" w:hanging="164"/>
      </w:pPr>
      <w:rPr>
        <w:rFonts w:hint="default"/>
        <w:lang w:val="ru-RU" w:eastAsia="en-US" w:bidi="ar-SA"/>
      </w:rPr>
    </w:lvl>
  </w:abstractNum>
  <w:abstractNum w:abstractNumId="3">
    <w:nsid w:val="2C865289"/>
    <w:multiLevelType w:val="multilevel"/>
    <w:tmpl w:val="4F96BAEA"/>
    <w:lvl w:ilvl="0">
      <w:start w:val="5"/>
      <w:numFmt w:val="decimal"/>
      <w:lvlText w:val="%1"/>
      <w:lvlJc w:val="left"/>
      <w:pPr>
        <w:ind w:left="636" w:hanging="493"/>
      </w:pPr>
      <w:rPr>
        <w:rFonts w:hint="default"/>
        <w:lang w:val="ru-RU" w:eastAsia="en-US" w:bidi="ar-SA"/>
      </w:rPr>
    </w:lvl>
    <w:lvl w:ilvl="1">
      <w:start w:val="2"/>
      <w:numFmt w:val="decimal"/>
      <w:lvlText w:val="%1.%2."/>
      <w:lvlJc w:val="left"/>
      <w:pPr>
        <w:ind w:left="636" w:hanging="49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-"/>
      <w:lvlJc w:val="left"/>
      <w:pPr>
        <w:ind w:left="144" w:hanging="17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2766" w:hanging="171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3829" w:hanging="171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4892" w:hanging="171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5955" w:hanging="171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018" w:hanging="171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081" w:hanging="171"/>
      </w:pPr>
      <w:rPr>
        <w:rFonts w:hint="default"/>
        <w:lang w:val="ru-RU" w:eastAsia="en-US" w:bidi="ar-SA"/>
      </w:rPr>
    </w:lvl>
  </w:abstractNum>
  <w:abstractNum w:abstractNumId="4">
    <w:nsid w:val="315C513F"/>
    <w:multiLevelType w:val="multilevel"/>
    <w:tmpl w:val="3ACE5DD2"/>
    <w:lvl w:ilvl="0">
      <w:start w:val="2"/>
      <w:numFmt w:val="decimal"/>
      <w:lvlText w:val="%1"/>
      <w:lvlJc w:val="left"/>
      <w:pPr>
        <w:ind w:left="144" w:hanging="526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" w:hanging="526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53" w:hanging="526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60" w:hanging="526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526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3" w:hanging="526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80" w:hanging="526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7" w:hanging="526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3" w:hanging="526"/>
      </w:pPr>
      <w:rPr>
        <w:rFonts w:hint="default"/>
        <w:lang w:val="ru-RU" w:eastAsia="en-US" w:bidi="ar-SA"/>
      </w:rPr>
    </w:lvl>
  </w:abstractNum>
  <w:abstractNum w:abstractNumId="5">
    <w:nsid w:val="35FA087D"/>
    <w:multiLevelType w:val="multilevel"/>
    <w:tmpl w:val="D20C95D4"/>
    <w:lvl w:ilvl="0">
      <w:start w:val="6"/>
      <w:numFmt w:val="decimal"/>
      <w:lvlText w:val="%1"/>
      <w:lvlJc w:val="left"/>
      <w:pPr>
        <w:ind w:left="144" w:hanging="54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144" w:hanging="542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53" w:hanging="54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60" w:hanging="54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54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3" w:hanging="54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80" w:hanging="54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7" w:hanging="54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3" w:hanging="542"/>
      </w:pPr>
      <w:rPr>
        <w:rFonts w:hint="default"/>
        <w:lang w:val="ru-RU" w:eastAsia="en-US" w:bidi="ar-SA"/>
      </w:rPr>
    </w:lvl>
  </w:abstractNum>
  <w:abstractNum w:abstractNumId="6">
    <w:nsid w:val="361623BD"/>
    <w:multiLevelType w:val="multilevel"/>
    <w:tmpl w:val="4D0AF6DC"/>
    <w:lvl w:ilvl="0">
      <w:start w:val="3"/>
      <w:numFmt w:val="decimal"/>
      <w:lvlText w:val="%1"/>
      <w:lvlJc w:val="left"/>
      <w:pPr>
        <w:ind w:left="567" w:hanging="423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67" w:hanging="42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2489" w:hanging="4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54" w:hanging="4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18" w:hanging="4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383" w:hanging="4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348" w:hanging="4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313" w:hanging="4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277" w:hanging="423"/>
      </w:pPr>
      <w:rPr>
        <w:rFonts w:hint="default"/>
        <w:lang w:val="ru-RU" w:eastAsia="en-US" w:bidi="ar-SA"/>
      </w:rPr>
    </w:lvl>
  </w:abstractNum>
  <w:abstractNum w:abstractNumId="7">
    <w:nsid w:val="5AFF3288"/>
    <w:multiLevelType w:val="multilevel"/>
    <w:tmpl w:val="0D1C39D6"/>
    <w:lvl w:ilvl="0">
      <w:start w:val="3"/>
      <w:numFmt w:val="decimal"/>
      <w:lvlText w:val="%1"/>
      <w:lvlJc w:val="left"/>
      <w:pPr>
        <w:ind w:left="144" w:hanging="687"/>
      </w:pPr>
      <w:rPr>
        <w:rFonts w:hint="default"/>
        <w:lang w:val="ru-RU" w:eastAsia="en-US" w:bidi="ar-SA"/>
      </w:rPr>
    </w:lvl>
    <w:lvl w:ilvl="1">
      <w:start w:val="29"/>
      <w:numFmt w:val="decimal"/>
      <w:lvlText w:val="%1.%2."/>
      <w:lvlJc w:val="left"/>
      <w:pPr>
        <w:ind w:left="144" w:hanging="68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2"/>
        <w:w w:val="98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153" w:hanging="687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160" w:hanging="687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166" w:hanging="687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173" w:hanging="687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180" w:hanging="687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187" w:hanging="687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193" w:hanging="687"/>
      </w:pPr>
      <w:rPr>
        <w:rFonts w:hint="default"/>
        <w:lang w:val="ru-RU" w:eastAsia="en-US" w:bidi="ar-SA"/>
      </w:rPr>
    </w:lvl>
  </w:abstractNum>
  <w:abstractNum w:abstractNumId="8">
    <w:nsid w:val="772111DB"/>
    <w:multiLevelType w:val="multilevel"/>
    <w:tmpl w:val="4E905996"/>
    <w:lvl w:ilvl="0">
      <w:start w:val="1"/>
      <w:numFmt w:val="decimal"/>
      <w:lvlText w:val="%1."/>
      <w:lvlJc w:val="left"/>
      <w:pPr>
        <w:ind w:left="3966" w:hanging="213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-1"/>
        <w:w w:val="97"/>
        <w:sz w:val="26"/>
        <w:szCs w:val="26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567" w:hanging="42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-1"/>
        <w:w w:val="100"/>
        <w:sz w:val="26"/>
        <w:szCs w:val="26"/>
        <w:lang w:val="ru-RU" w:eastAsia="en-US" w:bidi="ar-SA"/>
      </w:rPr>
    </w:lvl>
    <w:lvl w:ilvl="2">
      <w:numFmt w:val="bullet"/>
      <w:lvlText w:val="•"/>
      <w:lvlJc w:val="left"/>
      <w:pPr>
        <w:ind w:left="4654" w:hanging="423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5348" w:hanging="423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6042" w:hanging="423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6736" w:hanging="423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7430" w:hanging="423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8124" w:hanging="423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819" w:hanging="423"/>
      </w:pPr>
      <w:rPr>
        <w:rFonts w:hint="default"/>
        <w:lang w:val="ru-RU" w:eastAsia="en-US" w:bidi="ar-SA"/>
      </w:rPr>
    </w:lvl>
  </w:abstractNum>
  <w:num w:numId="1">
    <w:abstractNumId w:val="5"/>
  </w:num>
  <w:num w:numId="2">
    <w:abstractNumId w:val="3"/>
  </w:num>
  <w:num w:numId="3">
    <w:abstractNumId w:val="2"/>
  </w:num>
  <w:num w:numId="4">
    <w:abstractNumId w:val="7"/>
  </w:num>
  <w:num w:numId="5">
    <w:abstractNumId w:val="1"/>
  </w:num>
  <w:num w:numId="6">
    <w:abstractNumId w:val="6"/>
  </w:num>
  <w:num w:numId="7">
    <w:abstractNumId w:val="4"/>
  </w:num>
  <w:num w:numId="8">
    <w:abstractNumId w:val="0"/>
  </w:num>
  <w:num w:numId="9">
    <w:abstractNumId w:val="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</w:compat>
  <w:rsids>
    <w:rsidRoot w:val="00AB27D4"/>
    <w:rsid w:val="008927DC"/>
    <w:rsid w:val="00AB27D4"/>
    <w:rsid w:val="00CA0C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AB27D4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AB27D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AB27D4"/>
    <w:pPr>
      <w:ind w:left="144"/>
      <w:jc w:val="both"/>
    </w:pPr>
    <w:rPr>
      <w:sz w:val="28"/>
      <w:szCs w:val="28"/>
    </w:rPr>
  </w:style>
  <w:style w:type="paragraph" w:customStyle="1" w:styleId="Heading1">
    <w:name w:val="Heading 1"/>
    <w:basedOn w:val="a"/>
    <w:uiPriority w:val="1"/>
    <w:qFormat/>
    <w:rsid w:val="00AB27D4"/>
    <w:pPr>
      <w:ind w:left="131"/>
      <w:jc w:val="center"/>
      <w:outlineLvl w:val="1"/>
    </w:pPr>
    <w:rPr>
      <w:b/>
      <w:bCs/>
      <w:sz w:val="28"/>
      <w:szCs w:val="28"/>
    </w:rPr>
  </w:style>
  <w:style w:type="paragraph" w:styleId="a4">
    <w:name w:val="List Paragraph"/>
    <w:basedOn w:val="a"/>
    <w:uiPriority w:val="1"/>
    <w:qFormat/>
    <w:rsid w:val="00AB27D4"/>
    <w:pPr>
      <w:ind w:left="144"/>
      <w:jc w:val="both"/>
    </w:pPr>
  </w:style>
  <w:style w:type="paragraph" w:customStyle="1" w:styleId="TableParagraph">
    <w:name w:val="Table Paragraph"/>
    <w:basedOn w:val="a"/>
    <w:uiPriority w:val="1"/>
    <w:qFormat/>
    <w:rsid w:val="00AB27D4"/>
    <w:pPr>
      <w:ind w:left="10" w:right="2"/>
      <w:jc w:val="center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12</Pages>
  <Words>3384</Words>
  <Characters>19290</Characters>
  <Application>Microsoft Office Word</Application>
  <DocSecurity>0</DocSecurity>
  <Lines>160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0</cp:lastModifiedBy>
  <cp:revision>2</cp:revision>
  <dcterms:created xsi:type="dcterms:W3CDTF">2025-03-11T11:46:00Z</dcterms:created>
  <dcterms:modified xsi:type="dcterms:W3CDTF">2025-03-11T12:04:00Z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2022-09-13T00:00:00Z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2025-03-11T00:00:00Z</vt:filetime>
  </property>
  <property fmtid="{D5CDD505-2E9C-101B-9397-08002B2CF9AE}" pid="5" name="Producer">
    <vt:lpwstr>Microsoft® Word 2013</vt:lpwstr>
  </property>
</Properties>
</file>