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05" w:rsidRPr="00341505" w:rsidRDefault="00CB0872" w:rsidP="00CB0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505">
        <w:rPr>
          <w:rFonts w:ascii="Times New Roman" w:hAnsi="Times New Roman" w:cs="Times New Roman"/>
          <w:sz w:val="24"/>
          <w:szCs w:val="24"/>
        </w:rPr>
        <w:t>Кабинет начальных классов №1</w:t>
      </w:r>
      <w:r w:rsidRPr="00341505">
        <w:rPr>
          <w:rFonts w:ascii="Times New Roman" w:hAnsi="Times New Roman" w:cs="Times New Roman"/>
          <w:sz w:val="24"/>
          <w:szCs w:val="24"/>
        </w:rPr>
        <w:br/>
        <w:t>1 Стол парта со скамейками 10</w:t>
      </w:r>
      <w:r w:rsidRPr="00341505">
        <w:rPr>
          <w:rFonts w:ascii="Times New Roman" w:hAnsi="Times New Roman" w:cs="Times New Roman"/>
          <w:sz w:val="24"/>
          <w:szCs w:val="24"/>
        </w:rPr>
        <w:br/>
        <w:t>2 Доска аудиторная 1</w:t>
      </w:r>
      <w:r w:rsidRPr="00341505">
        <w:rPr>
          <w:rFonts w:ascii="Times New Roman" w:hAnsi="Times New Roman" w:cs="Times New Roman"/>
          <w:sz w:val="24"/>
          <w:szCs w:val="24"/>
        </w:rPr>
        <w:br/>
        <w:t>3 Шкаф для пособий 2</w:t>
      </w:r>
      <w:r w:rsidRPr="00341505">
        <w:rPr>
          <w:rFonts w:ascii="Times New Roman" w:hAnsi="Times New Roman" w:cs="Times New Roman"/>
          <w:sz w:val="24"/>
          <w:szCs w:val="24"/>
        </w:rPr>
        <w:br/>
        <w:t>4 Стол учительский 1</w:t>
      </w:r>
      <w:r w:rsidRPr="00341505">
        <w:rPr>
          <w:rFonts w:ascii="Times New Roman" w:hAnsi="Times New Roman" w:cs="Times New Roman"/>
          <w:sz w:val="24"/>
          <w:szCs w:val="24"/>
        </w:rPr>
        <w:br/>
        <w:t>5 Стул учительский 1</w:t>
      </w:r>
    </w:p>
    <w:p w:rsidR="00341505" w:rsidRPr="00341505" w:rsidRDefault="00341505" w:rsidP="00CB0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505">
        <w:rPr>
          <w:rFonts w:ascii="Times New Roman" w:hAnsi="Times New Roman" w:cs="Times New Roman"/>
          <w:sz w:val="24"/>
          <w:szCs w:val="24"/>
        </w:rPr>
        <w:t>6 Проектор 1</w:t>
      </w:r>
    </w:p>
    <w:p w:rsidR="00CB0872" w:rsidRPr="00341505" w:rsidRDefault="00341505" w:rsidP="00CB08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41505">
        <w:rPr>
          <w:rFonts w:ascii="Times New Roman" w:hAnsi="Times New Roman" w:cs="Times New Roman"/>
          <w:sz w:val="24"/>
          <w:szCs w:val="24"/>
        </w:rPr>
        <w:t>7 Экран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Кабинет начальных классов №2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1 Стол парта 9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2 Стул ученический 14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3 Доска аудиторная 3-х элементная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4 Шкаф 3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5 Стол учительский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6 Стул учительский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 xml:space="preserve">Кабинет </w:t>
      </w:r>
      <w:r w:rsidRPr="00341505">
        <w:rPr>
          <w:rFonts w:ascii="Times New Roman" w:hAnsi="Times New Roman" w:cs="Times New Roman"/>
          <w:sz w:val="24"/>
          <w:szCs w:val="24"/>
        </w:rPr>
        <w:t>музыки (начальных классов)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1 Стол парта 7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2 Стол учительский 1</w:t>
      </w:r>
      <w:bookmarkStart w:id="0" w:name="_GoBack"/>
      <w:bookmarkEnd w:id="0"/>
      <w:r w:rsidR="00CB0872" w:rsidRPr="00341505">
        <w:rPr>
          <w:rFonts w:ascii="Times New Roman" w:hAnsi="Times New Roman" w:cs="Times New Roman"/>
          <w:sz w:val="24"/>
          <w:szCs w:val="24"/>
        </w:rPr>
        <w:br/>
        <w:t>3 Стул учительский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4 Стул ученический 12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5 Доска 2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6 Пианино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7 Музыкальный</w:t>
      </w:r>
      <w:proofErr w:type="gramEnd"/>
      <w:r w:rsidR="00CB0872" w:rsidRPr="00341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872" w:rsidRPr="00341505">
        <w:rPr>
          <w:rFonts w:ascii="Times New Roman" w:hAnsi="Times New Roman" w:cs="Times New Roman"/>
          <w:sz w:val="24"/>
          <w:szCs w:val="24"/>
        </w:rPr>
        <w:t>центр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Кабинет русского языка №1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1 Стол парта 8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2 Стол письменный учительский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3 Стул учительский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4 Стул ученический 15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5 Доска аудиторная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Кабинет русского языка №2</w:t>
      </w:r>
      <w:r w:rsidRPr="00341505">
        <w:rPr>
          <w:rFonts w:ascii="Times New Roman" w:hAnsi="Times New Roman" w:cs="Times New Roman"/>
          <w:sz w:val="24"/>
          <w:szCs w:val="24"/>
        </w:rPr>
        <w:t xml:space="preserve"> (библиотека)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1 Стол парта 7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2 Стол письменный учительский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3 Стул учительский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4 Стул ученический 10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>5 Доска аудиторная 1</w:t>
      </w:r>
      <w:r w:rsidR="00CB0872" w:rsidRPr="00341505">
        <w:rPr>
          <w:rFonts w:ascii="Times New Roman" w:hAnsi="Times New Roman" w:cs="Times New Roman"/>
          <w:sz w:val="24"/>
          <w:szCs w:val="24"/>
        </w:rPr>
        <w:br/>
        <w:t xml:space="preserve">6 Шкаф 2 </w:t>
      </w:r>
      <w:proofErr w:type="gramEnd"/>
    </w:p>
    <w:p w:rsidR="002330B3" w:rsidRPr="00341505" w:rsidRDefault="00CB0872" w:rsidP="002330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41505">
        <w:rPr>
          <w:rFonts w:ascii="Times New Roman" w:hAnsi="Times New Roman" w:cs="Times New Roman"/>
          <w:sz w:val="24"/>
          <w:szCs w:val="24"/>
        </w:rPr>
        <w:t>Кабинет биологии, химии</w:t>
      </w:r>
      <w:r w:rsidRPr="00341505">
        <w:rPr>
          <w:rFonts w:ascii="Times New Roman" w:hAnsi="Times New Roman" w:cs="Times New Roman"/>
          <w:sz w:val="24"/>
          <w:szCs w:val="24"/>
        </w:rPr>
        <w:br/>
        <w:t>1 Стол парта 9</w:t>
      </w:r>
      <w:r w:rsidRPr="00341505">
        <w:rPr>
          <w:rFonts w:ascii="Times New Roman" w:hAnsi="Times New Roman" w:cs="Times New Roman"/>
          <w:sz w:val="24"/>
          <w:szCs w:val="24"/>
        </w:rPr>
        <w:br/>
        <w:t>2 Стол письменный учительский 1</w:t>
      </w:r>
      <w:r w:rsidRPr="00341505">
        <w:rPr>
          <w:rFonts w:ascii="Times New Roman" w:hAnsi="Times New Roman" w:cs="Times New Roman"/>
          <w:sz w:val="24"/>
          <w:szCs w:val="24"/>
        </w:rPr>
        <w:br/>
        <w:t>3 Стул учительский 1</w:t>
      </w:r>
      <w:r w:rsidRPr="00341505">
        <w:rPr>
          <w:rFonts w:ascii="Times New Roman" w:hAnsi="Times New Roman" w:cs="Times New Roman"/>
          <w:sz w:val="24"/>
          <w:szCs w:val="24"/>
        </w:rPr>
        <w:br/>
        <w:t>4 Стул ученический 13</w:t>
      </w:r>
      <w:r w:rsidRPr="00341505">
        <w:rPr>
          <w:rFonts w:ascii="Times New Roman" w:hAnsi="Times New Roman" w:cs="Times New Roman"/>
          <w:sz w:val="24"/>
          <w:szCs w:val="24"/>
        </w:rPr>
        <w:br/>
        <w:t>5 Шкаф 5</w:t>
      </w:r>
      <w:r w:rsidRPr="00341505">
        <w:rPr>
          <w:rFonts w:ascii="Times New Roman" w:hAnsi="Times New Roman" w:cs="Times New Roman"/>
          <w:sz w:val="24"/>
          <w:szCs w:val="24"/>
        </w:rPr>
        <w:br/>
        <w:t>6 Микроскоп 1</w:t>
      </w:r>
      <w:r w:rsidRPr="00341505">
        <w:rPr>
          <w:rFonts w:ascii="Times New Roman" w:hAnsi="Times New Roman" w:cs="Times New Roman"/>
          <w:sz w:val="24"/>
          <w:szCs w:val="24"/>
        </w:rPr>
        <w:br/>
        <w:t>7 Доска аудиторная 1</w:t>
      </w:r>
      <w:r w:rsidRPr="00341505">
        <w:rPr>
          <w:rFonts w:ascii="Times New Roman" w:hAnsi="Times New Roman" w:cs="Times New Roman"/>
          <w:sz w:val="24"/>
          <w:szCs w:val="24"/>
        </w:rPr>
        <w:br/>
        <w:t>Кабинет</w:t>
      </w:r>
      <w:r w:rsidR="00341505" w:rsidRPr="00341505">
        <w:rPr>
          <w:rFonts w:ascii="Times New Roman" w:hAnsi="Times New Roman" w:cs="Times New Roman"/>
          <w:sz w:val="24"/>
          <w:szCs w:val="24"/>
        </w:rPr>
        <w:t xml:space="preserve"> математики, </w:t>
      </w:r>
      <w:r w:rsidRPr="00341505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341505">
        <w:rPr>
          <w:rFonts w:ascii="Times New Roman" w:hAnsi="Times New Roman" w:cs="Times New Roman"/>
          <w:sz w:val="24"/>
          <w:szCs w:val="24"/>
        </w:rPr>
        <w:br/>
        <w:t>1 Стол парта 6</w:t>
      </w:r>
      <w:r w:rsidRPr="00341505">
        <w:rPr>
          <w:rFonts w:ascii="Times New Roman" w:hAnsi="Times New Roman" w:cs="Times New Roman"/>
          <w:sz w:val="24"/>
          <w:szCs w:val="24"/>
        </w:rPr>
        <w:br/>
        <w:t>2 Стол письменный учительский 2</w:t>
      </w:r>
      <w:r w:rsidRPr="00341505">
        <w:rPr>
          <w:rFonts w:ascii="Times New Roman" w:hAnsi="Times New Roman" w:cs="Times New Roman"/>
          <w:sz w:val="24"/>
          <w:szCs w:val="24"/>
        </w:rPr>
        <w:br/>
        <w:t>3 Стул учительский 1</w:t>
      </w:r>
      <w:r w:rsidRPr="00341505">
        <w:rPr>
          <w:rFonts w:ascii="Times New Roman" w:hAnsi="Times New Roman" w:cs="Times New Roman"/>
          <w:sz w:val="24"/>
          <w:szCs w:val="24"/>
        </w:rPr>
        <w:br/>
        <w:t>4 Стул ученический 13</w:t>
      </w:r>
      <w:r w:rsidRPr="00341505">
        <w:rPr>
          <w:rFonts w:ascii="Times New Roman" w:hAnsi="Times New Roman" w:cs="Times New Roman"/>
          <w:sz w:val="24"/>
          <w:szCs w:val="24"/>
        </w:rPr>
        <w:br/>
        <w:t>5 Шкаф 2</w:t>
      </w:r>
      <w:r w:rsidRPr="00341505">
        <w:rPr>
          <w:rFonts w:ascii="Times New Roman" w:hAnsi="Times New Roman" w:cs="Times New Roman"/>
          <w:sz w:val="24"/>
          <w:szCs w:val="24"/>
        </w:rPr>
        <w:br/>
        <w:t>6 Доска аудито</w:t>
      </w:r>
      <w:r w:rsidR="00341505" w:rsidRPr="00341505">
        <w:rPr>
          <w:rFonts w:ascii="Times New Roman" w:hAnsi="Times New Roman" w:cs="Times New Roman"/>
          <w:sz w:val="24"/>
          <w:szCs w:val="24"/>
        </w:rPr>
        <w:t>рная 2</w:t>
      </w:r>
      <w:r w:rsidR="00341505" w:rsidRPr="00341505">
        <w:rPr>
          <w:rFonts w:ascii="Times New Roman" w:hAnsi="Times New Roman" w:cs="Times New Roman"/>
          <w:sz w:val="24"/>
          <w:szCs w:val="24"/>
        </w:rPr>
        <w:br/>
        <w:t>Кабинет иностранного</w:t>
      </w:r>
      <w:r w:rsidRPr="00341505">
        <w:rPr>
          <w:rFonts w:ascii="Times New Roman" w:hAnsi="Times New Roman" w:cs="Times New Roman"/>
          <w:sz w:val="24"/>
          <w:szCs w:val="24"/>
        </w:rPr>
        <w:t xml:space="preserve"> языка</w:t>
      </w:r>
      <w:proofErr w:type="gramEnd"/>
      <w:r w:rsidRPr="00341505">
        <w:rPr>
          <w:rFonts w:ascii="Times New Roman" w:hAnsi="Times New Roman" w:cs="Times New Roman"/>
          <w:sz w:val="24"/>
          <w:szCs w:val="24"/>
        </w:rPr>
        <w:br/>
      </w:r>
      <w:r w:rsidRPr="00341505">
        <w:rPr>
          <w:rFonts w:ascii="Times New Roman" w:hAnsi="Times New Roman" w:cs="Times New Roman"/>
          <w:sz w:val="24"/>
          <w:szCs w:val="24"/>
        </w:rPr>
        <w:lastRenderedPageBreak/>
        <w:t>1 Стол парта 6</w:t>
      </w:r>
      <w:r w:rsidRPr="00341505">
        <w:rPr>
          <w:rFonts w:ascii="Times New Roman" w:hAnsi="Times New Roman" w:cs="Times New Roman"/>
          <w:sz w:val="24"/>
          <w:szCs w:val="24"/>
        </w:rPr>
        <w:br/>
        <w:t>2 Стол письменный учительский 1</w:t>
      </w:r>
      <w:r w:rsidRPr="00341505">
        <w:rPr>
          <w:rFonts w:ascii="Times New Roman" w:hAnsi="Times New Roman" w:cs="Times New Roman"/>
          <w:sz w:val="24"/>
          <w:szCs w:val="24"/>
        </w:rPr>
        <w:br/>
        <w:t>3 Стул учительский 1</w:t>
      </w:r>
      <w:r w:rsidRPr="00341505">
        <w:rPr>
          <w:rFonts w:ascii="Times New Roman" w:hAnsi="Times New Roman" w:cs="Times New Roman"/>
          <w:sz w:val="24"/>
          <w:szCs w:val="24"/>
        </w:rPr>
        <w:br/>
        <w:t>4 Стул ученический 12</w:t>
      </w:r>
    </w:p>
    <w:p w:rsidR="00CB0872" w:rsidRPr="00341505" w:rsidRDefault="00CB0872" w:rsidP="002330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505">
        <w:rPr>
          <w:rFonts w:ascii="Times New Roman" w:hAnsi="Times New Roman" w:cs="Times New Roman"/>
          <w:sz w:val="24"/>
          <w:szCs w:val="24"/>
        </w:rPr>
        <w:t>5 Шкаф 2</w:t>
      </w:r>
      <w:r w:rsidRPr="00341505">
        <w:rPr>
          <w:rFonts w:ascii="Times New Roman" w:hAnsi="Times New Roman" w:cs="Times New Roman"/>
          <w:sz w:val="24"/>
          <w:szCs w:val="24"/>
        </w:rPr>
        <w:br/>
        <w:t>6 Доска аудиторная 1</w:t>
      </w:r>
      <w:r w:rsidRPr="00341505">
        <w:rPr>
          <w:rFonts w:ascii="Times New Roman" w:hAnsi="Times New Roman" w:cs="Times New Roman"/>
          <w:sz w:val="24"/>
          <w:szCs w:val="24"/>
        </w:rPr>
        <w:br/>
        <w:t>Кабинет математики и физики</w:t>
      </w:r>
      <w:r w:rsidRPr="00341505">
        <w:rPr>
          <w:rFonts w:ascii="Times New Roman" w:hAnsi="Times New Roman" w:cs="Times New Roman"/>
          <w:sz w:val="24"/>
          <w:szCs w:val="24"/>
        </w:rPr>
        <w:br/>
        <w:t>1 Стол парта 8</w:t>
      </w:r>
      <w:r w:rsidRPr="00341505">
        <w:rPr>
          <w:rFonts w:ascii="Times New Roman" w:hAnsi="Times New Roman" w:cs="Times New Roman"/>
          <w:sz w:val="24"/>
          <w:szCs w:val="24"/>
        </w:rPr>
        <w:br/>
        <w:t>2 Стол письменный учительский 1</w:t>
      </w:r>
      <w:r w:rsidRPr="00341505">
        <w:rPr>
          <w:rFonts w:ascii="Times New Roman" w:hAnsi="Times New Roman" w:cs="Times New Roman"/>
          <w:sz w:val="24"/>
          <w:szCs w:val="24"/>
        </w:rPr>
        <w:br/>
        <w:t>3 Стул учительский 1</w:t>
      </w:r>
      <w:r w:rsidRPr="00341505">
        <w:rPr>
          <w:rFonts w:ascii="Times New Roman" w:hAnsi="Times New Roman" w:cs="Times New Roman"/>
          <w:sz w:val="24"/>
          <w:szCs w:val="24"/>
        </w:rPr>
        <w:br/>
        <w:t>4 Стул ученический 17</w:t>
      </w:r>
      <w:r w:rsidRPr="00341505">
        <w:rPr>
          <w:rFonts w:ascii="Times New Roman" w:hAnsi="Times New Roman" w:cs="Times New Roman"/>
          <w:sz w:val="24"/>
          <w:szCs w:val="24"/>
        </w:rPr>
        <w:br/>
        <w:t>5 Доска аудиторная 1</w:t>
      </w:r>
      <w:r w:rsidRPr="00341505">
        <w:rPr>
          <w:rFonts w:ascii="Times New Roman" w:hAnsi="Times New Roman" w:cs="Times New Roman"/>
          <w:sz w:val="24"/>
          <w:szCs w:val="24"/>
        </w:rPr>
        <w:br/>
        <w:t>6 Стол демонстрационный 1</w:t>
      </w:r>
    </w:p>
    <w:p w:rsidR="00341505" w:rsidRPr="00341505" w:rsidRDefault="00341505" w:rsidP="002330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505">
        <w:rPr>
          <w:rFonts w:ascii="Times New Roman" w:hAnsi="Times New Roman" w:cs="Times New Roman"/>
          <w:sz w:val="24"/>
          <w:szCs w:val="24"/>
        </w:rPr>
        <w:t>7 Проектор 1</w:t>
      </w:r>
    </w:p>
    <w:p w:rsidR="00341505" w:rsidRPr="00341505" w:rsidRDefault="00341505" w:rsidP="002330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505">
        <w:rPr>
          <w:rFonts w:ascii="Times New Roman" w:hAnsi="Times New Roman" w:cs="Times New Roman"/>
          <w:sz w:val="24"/>
          <w:szCs w:val="24"/>
        </w:rPr>
        <w:t>8 Экран 1</w:t>
      </w:r>
    </w:p>
    <w:p w:rsidR="00CB0872" w:rsidRPr="00341505" w:rsidRDefault="00CB0872" w:rsidP="002330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0872" w:rsidRPr="0034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72"/>
    <w:rsid w:val="002330B3"/>
    <w:rsid w:val="002B6178"/>
    <w:rsid w:val="00341505"/>
    <w:rsid w:val="00C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2019-02-07T16:01:00Z</dcterms:created>
  <dcterms:modified xsi:type="dcterms:W3CDTF">2019-02-07T16:01:00Z</dcterms:modified>
</cp:coreProperties>
</file>